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A4" w:rsidRPr="00EA4666" w:rsidRDefault="00602DD1" w:rsidP="004138A4">
      <w:pPr>
        <w:pStyle w:val="a5"/>
        <w:spacing w:after="0" w:line="240" w:lineRule="auto"/>
        <w:ind w:firstLine="567"/>
        <w:jc w:val="center"/>
        <w:rPr>
          <w:rFonts w:ascii="Times New Roman" w:hAnsi="Times New Roman"/>
          <w:b/>
          <w:sz w:val="28"/>
          <w:szCs w:val="28"/>
        </w:rPr>
      </w:pPr>
      <w:r w:rsidRPr="00EA4666">
        <w:rPr>
          <w:rFonts w:ascii="Times New Roman" w:hAnsi="Times New Roman"/>
          <w:b/>
          <w:sz w:val="28"/>
          <w:szCs w:val="28"/>
        </w:rPr>
        <w:t>Аннотация к рабочей программе по учебному предмету «Английский язык» (2-4 класс)</w:t>
      </w:r>
    </w:p>
    <w:p w:rsidR="004138A4" w:rsidRPr="00EA4666" w:rsidRDefault="00EA4666" w:rsidP="004138A4">
      <w:pPr>
        <w:pStyle w:val="1"/>
        <w:ind w:firstLine="709"/>
        <w:rPr>
          <w:szCs w:val="28"/>
          <w:lang w:val="ru-RU"/>
        </w:rPr>
      </w:pPr>
      <w:r>
        <w:rPr>
          <w:szCs w:val="28"/>
          <w:lang w:val="ru-RU"/>
        </w:rPr>
        <w:t>Нормативными</w:t>
      </w:r>
      <w:r w:rsidR="004138A4" w:rsidRPr="00EA4666">
        <w:rPr>
          <w:szCs w:val="28"/>
          <w:lang w:val="ru-RU"/>
        </w:rPr>
        <w:t xml:space="preserve"> документами для составления рабочей программы учебного курса являются:</w:t>
      </w:r>
    </w:p>
    <w:p w:rsidR="00EA4666" w:rsidRPr="00EA4666" w:rsidRDefault="00EA4666" w:rsidP="004138A4">
      <w:pPr>
        <w:widowControl w:val="0"/>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Закон </w:t>
      </w:r>
      <w:r w:rsidRPr="00EA4666">
        <w:rPr>
          <w:rFonts w:ascii="Times New Roman" w:hAnsi="Times New Roman"/>
          <w:sz w:val="28"/>
          <w:szCs w:val="28"/>
        </w:rPr>
        <w:t xml:space="preserve">«Об образовании в Российской </w:t>
      </w:r>
      <w:proofErr w:type="gramStart"/>
      <w:r w:rsidRPr="00EA4666">
        <w:rPr>
          <w:rFonts w:ascii="Times New Roman" w:hAnsi="Times New Roman"/>
          <w:sz w:val="28"/>
          <w:szCs w:val="28"/>
        </w:rPr>
        <w:t xml:space="preserve">Федерации»  </w:t>
      </w:r>
      <w:r>
        <w:rPr>
          <w:rFonts w:ascii="Times New Roman" w:hAnsi="Times New Roman"/>
          <w:sz w:val="28"/>
          <w:szCs w:val="28"/>
        </w:rPr>
        <w:t xml:space="preserve"> </w:t>
      </w:r>
      <w:proofErr w:type="gramEnd"/>
      <w:r w:rsidRPr="00EA4666">
        <w:rPr>
          <w:rFonts w:ascii="Times New Roman" w:hAnsi="Times New Roman"/>
          <w:sz w:val="28"/>
          <w:szCs w:val="28"/>
        </w:rPr>
        <w:t>ФЗ - № 273 от 29.12. 2012 г.</w:t>
      </w:r>
    </w:p>
    <w:p w:rsidR="004138A4" w:rsidRPr="00EA4666" w:rsidRDefault="004138A4" w:rsidP="004138A4">
      <w:pPr>
        <w:widowControl w:val="0"/>
        <w:numPr>
          <w:ilvl w:val="0"/>
          <w:numId w:val="1"/>
        </w:numPr>
        <w:spacing w:after="0" w:line="240" w:lineRule="auto"/>
        <w:jc w:val="both"/>
        <w:rPr>
          <w:rFonts w:ascii="Times New Roman" w:hAnsi="Times New Roman"/>
          <w:sz w:val="28"/>
          <w:szCs w:val="28"/>
        </w:rPr>
      </w:pPr>
      <w:r w:rsidRPr="00EA4666">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утвержденный приказом Минобразования РФ от </w:t>
      </w:r>
      <w:hyperlink r:id="rId5" w:history="1">
        <w:r w:rsidRPr="00EA4666">
          <w:rPr>
            <w:rStyle w:val="a3"/>
            <w:rFonts w:ascii="Times New Roman" w:hAnsi="Times New Roman"/>
            <w:iCs/>
            <w:color w:val="auto"/>
            <w:sz w:val="28"/>
            <w:szCs w:val="28"/>
            <w:u w:val="none"/>
            <w:bdr w:val="none" w:sz="0" w:space="0" w:color="auto" w:frame="1"/>
            <w:shd w:val="clear" w:color="auto" w:fill="FFFFFF"/>
          </w:rPr>
          <w:t>6 октября 2009 г. № 373</w:t>
        </w:r>
      </w:hyperlink>
      <w:r w:rsidRPr="00EA4666">
        <w:rPr>
          <w:rFonts w:ascii="Times New Roman" w:hAnsi="Times New Roman"/>
          <w:iCs/>
          <w:sz w:val="28"/>
          <w:szCs w:val="28"/>
          <w:bdr w:val="none" w:sz="0" w:space="0" w:color="auto" w:frame="1"/>
          <w:shd w:val="clear" w:color="auto" w:fill="FFFFFF"/>
        </w:rPr>
        <w:t>; в ред. приказов</w:t>
      </w:r>
      <w:r w:rsidRPr="00EA4666">
        <w:rPr>
          <w:rStyle w:val="apple-converted-space"/>
          <w:rFonts w:ascii="Times New Roman" w:hAnsi="Times New Roman"/>
          <w:iCs/>
          <w:sz w:val="28"/>
          <w:szCs w:val="28"/>
          <w:bdr w:val="none" w:sz="0" w:space="0" w:color="auto" w:frame="1"/>
          <w:shd w:val="clear" w:color="auto" w:fill="FFFFFF"/>
        </w:rPr>
        <w:t> </w:t>
      </w:r>
      <w:hyperlink r:id="rId6" w:history="1">
        <w:r w:rsidRPr="00EA4666">
          <w:rPr>
            <w:rStyle w:val="a3"/>
            <w:rFonts w:ascii="Times New Roman" w:hAnsi="Times New Roman"/>
            <w:iCs/>
            <w:color w:val="auto"/>
            <w:sz w:val="28"/>
            <w:szCs w:val="28"/>
            <w:u w:val="none"/>
            <w:bdr w:val="none" w:sz="0" w:space="0" w:color="auto" w:frame="1"/>
            <w:shd w:val="clear" w:color="auto" w:fill="FFFFFF"/>
          </w:rPr>
          <w:t>от 26 ноября 2010 г. № 1241</w:t>
        </w:r>
      </w:hyperlink>
      <w:r w:rsidRPr="00EA4666">
        <w:rPr>
          <w:rFonts w:ascii="Times New Roman" w:hAnsi="Times New Roman"/>
          <w:iCs/>
          <w:sz w:val="28"/>
          <w:szCs w:val="28"/>
          <w:bdr w:val="none" w:sz="0" w:space="0" w:color="auto" w:frame="1"/>
          <w:shd w:val="clear" w:color="auto" w:fill="FFFFFF"/>
        </w:rPr>
        <w:t>,</w:t>
      </w:r>
      <w:r w:rsidRPr="00EA4666">
        <w:rPr>
          <w:rStyle w:val="apple-converted-space"/>
          <w:rFonts w:ascii="Times New Roman" w:hAnsi="Times New Roman"/>
          <w:iCs/>
          <w:sz w:val="28"/>
          <w:szCs w:val="28"/>
          <w:bdr w:val="none" w:sz="0" w:space="0" w:color="auto" w:frame="1"/>
          <w:shd w:val="clear" w:color="auto" w:fill="FFFFFF"/>
        </w:rPr>
        <w:t> </w:t>
      </w:r>
      <w:hyperlink r:id="rId7" w:history="1">
        <w:r w:rsidRPr="00EA4666">
          <w:rPr>
            <w:rStyle w:val="a3"/>
            <w:rFonts w:ascii="Times New Roman" w:hAnsi="Times New Roman"/>
            <w:iCs/>
            <w:color w:val="auto"/>
            <w:sz w:val="28"/>
            <w:szCs w:val="28"/>
            <w:u w:val="none"/>
            <w:bdr w:val="none" w:sz="0" w:space="0" w:color="auto" w:frame="1"/>
            <w:shd w:val="clear" w:color="auto" w:fill="FFFFFF"/>
          </w:rPr>
          <w:t>от 22 сентября 2011 г. № 2357</w:t>
        </w:r>
      </w:hyperlink>
      <w:r w:rsidRPr="00EA4666">
        <w:rPr>
          <w:rFonts w:ascii="Times New Roman" w:hAnsi="Times New Roman"/>
          <w:sz w:val="28"/>
          <w:szCs w:val="28"/>
        </w:rPr>
        <w:t>;</w:t>
      </w:r>
      <w:r w:rsidRPr="00EA4666">
        <w:rPr>
          <w:rFonts w:ascii="Arial" w:hAnsi="Arial" w:cs="Arial"/>
          <w:sz w:val="21"/>
          <w:szCs w:val="21"/>
          <w:shd w:val="clear" w:color="auto" w:fill="FFFFFF"/>
        </w:rPr>
        <w:t xml:space="preserve"> </w:t>
      </w:r>
    </w:p>
    <w:p w:rsidR="004138A4" w:rsidRPr="00EA4666" w:rsidRDefault="004138A4" w:rsidP="004138A4">
      <w:pPr>
        <w:widowControl w:val="0"/>
        <w:numPr>
          <w:ilvl w:val="0"/>
          <w:numId w:val="1"/>
        </w:numPr>
        <w:spacing w:after="0" w:line="256" w:lineRule="auto"/>
        <w:jc w:val="both"/>
        <w:rPr>
          <w:rFonts w:ascii="Times New Roman" w:hAnsi="Times New Roman"/>
          <w:sz w:val="28"/>
          <w:szCs w:val="28"/>
        </w:rPr>
      </w:pPr>
      <w:r w:rsidRPr="00EA4666">
        <w:rPr>
          <w:rFonts w:ascii="Times New Roman" w:hAnsi="Times New Roman"/>
          <w:sz w:val="28"/>
          <w:szCs w:val="28"/>
        </w:rPr>
        <w:t xml:space="preserve">Приказ </w:t>
      </w:r>
      <w:proofErr w:type="spellStart"/>
      <w:r w:rsidRPr="00EA4666">
        <w:rPr>
          <w:rFonts w:ascii="Times New Roman" w:hAnsi="Times New Roman"/>
          <w:sz w:val="28"/>
          <w:szCs w:val="28"/>
        </w:rPr>
        <w:t>Минобрнауки</w:t>
      </w:r>
      <w:proofErr w:type="spellEnd"/>
      <w:r w:rsidRPr="00EA4666">
        <w:rPr>
          <w:rFonts w:ascii="Times New Roman" w:hAnsi="Times New Roman"/>
          <w:sz w:val="28"/>
          <w:szCs w:val="28"/>
        </w:rPr>
        <w:t xml:space="preserve"> России от 30.08.2013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№30067);</w:t>
      </w:r>
    </w:p>
    <w:p w:rsidR="004138A4" w:rsidRPr="00EA4666" w:rsidRDefault="004138A4" w:rsidP="004138A4">
      <w:pPr>
        <w:widowControl w:val="0"/>
        <w:numPr>
          <w:ilvl w:val="0"/>
          <w:numId w:val="1"/>
        </w:numPr>
        <w:spacing w:after="0" w:line="240" w:lineRule="auto"/>
        <w:jc w:val="both"/>
        <w:rPr>
          <w:rFonts w:ascii="Times New Roman" w:hAnsi="Times New Roman"/>
          <w:sz w:val="28"/>
          <w:szCs w:val="28"/>
        </w:rPr>
      </w:pPr>
      <w:r w:rsidRPr="00EA4666">
        <w:rPr>
          <w:rFonts w:ascii="Times New Roman" w:hAnsi="Times New Roman"/>
          <w:sz w:val="28"/>
          <w:szCs w:val="28"/>
          <w:shd w:val="clear" w:color="auto" w:fill="FFFFFF"/>
        </w:rPr>
        <w:t xml:space="preserve">Примерные программы по учебным предметам. Начальная школа. (Иностранный язык): – М.: </w:t>
      </w:r>
      <w:r w:rsidR="008850A0" w:rsidRPr="00EA4666">
        <w:rPr>
          <w:rFonts w:ascii="Times New Roman" w:hAnsi="Times New Roman"/>
          <w:sz w:val="28"/>
          <w:szCs w:val="28"/>
          <w:shd w:val="clear" w:color="auto" w:fill="FFFFFF"/>
        </w:rPr>
        <w:t>Дрофа</w:t>
      </w:r>
      <w:r w:rsidRPr="00EA4666">
        <w:rPr>
          <w:rFonts w:ascii="Times New Roman" w:hAnsi="Times New Roman"/>
          <w:sz w:val="28"/>
          <w:szCs w:val="28"/>
          <w:shd w:val="clear" w:color="auto" w:fill="FFFFFF"/>
        </w:rPr>
        <w:t>, 2011;</w:t>
      </w:r>
    </w:p>
    <w:p w:rsidR="004138A4" w:rsidRPr="00EA4666" w:rsidRDefault="004138A4" w:rsidP="004138A4">
      <w:pPr>
        <w:widowControl w:val="0"/>
        <w:numPr>
          <w:ilvl w:val="0"/>
          <w:numId w:val="1"/>
        </w:numPr>
        <w:spacing w:after="0" w:line="256" w:lineRule="auto"/>
        <w:jc w:val="both"/>
        <w:rPr>
          <w:rFonts w:ascii="Times New Roman" w:hAnsi="Times New Roman"/>
          <w:sz w:val="28"/>
          <w:szCs w:val="28"/>
        </w:rPr>
      </w:pPr>
      <w:r w:rsidRPr="00EA4666">
        <w:rPr>
          <w:rFonts w:ascii="Times New Roman" w:hAnsi="Times New Roman"/>
          <w:sz w:val="28"/>
          <w:szCs w:val="28"/>
        </w:rPr>
        <w:t>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2012-13 учебный год (Приказ Министерства образования и науки РФ от 27.12.2011 года №2885);</w:t>
      </w:r>
    </w:p>
    <w:p w:rsidR="004138A4" w:rsidRPr="00EA4666" w:rsidRDefault="004138A4" w:rsidP="004138A4">
      <w:pPr>
        <w:widowControl w:val="0"/>
        <w:numPr>
          <w:ilvl w:val="0"/>
          <w:numId w:val="1"/>
        </w:numPr>
        <w:spacing w:after="0" w:line="256" w:lineRule="auto"/>
        <w:jc w:val="both"/>
        <w:rPr>
          <w:rFonts w:ascii="Times New Roman" w:hAnsi="Times New Roman"/>
          <w:sz w:val="28"/>
          <w:szCs w:val="28"/>
        </w:rPr>
      </w:pPr>
      <w:r w:rsidRPr="00EA4666">
        <w:rPr>
          <w:rFonts w:ascii="Times New Roman" w:hAnsi="Times New Roman"/>
          <w:sz w:val="28"/>
          <w:szCs w:val="28"/>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№189 от 29.12.2010 года, зарегистрированного Министерством юстиции РФ 03.03.2011 года, рег. №19993);</w:t>
      </w:r>
    </w:p>
    <w:p w:rsidR="00EA4666" w:rsidRPr="00EA4666" w:rsidRDefault="00EA4666" w:rsidP="004138A4">
      <w:pPr>
        <w:widowControl w:val="0"/>
        <w:numPr>
          <w:ilvl w:val="0"/>
          <w:numId w:val="1"/>
        </w:numPr>
        <w:spacing w:after="0" w:line="256" w:lineRule="auto"/>
        <w:jc w:val="both"/>
        <w:rPr>
          <w:rFonts w:ascii="Times New Roman" w:hAnsi="Times New Roman"/>
          <w:i/>
          <w:sz w:val="28"/>
          <w:szCs w:val="28"/>
        </w:rPr>
      </w:pPr>
      <w:r w:rsidRPr="00EA4666">
        <w:rPr>
          <w:rFonts w:ascii="Times New Roman" w:hAnsi="Times New Roman"/>
          <w:sz w:val="28"/>
          <w:szCs w:val="28"/>
        </w:rPr>
        <w:t xml:space="preserve">Учебный план </w:t>
      </w:r>
      <w:proofErr w:type="gramStart"/>
      <w:r w:rsidRPr="00EA4666">
        <w:rPr>
          <w:rFonts w:ascii="Times New Roman" w:hAnsi="Times New Roman"/>
          <w:sz w:val="28"/>
          <w:szCs w:val="28"/>
        </w:rPr>
        <w:t>школы  на</w:t>
      </w:r>
      <w:proofErr w:type="gramEnd"/>
      <w:r w:rsidRPr="00EA4666">
        <w:rPr>
          <w:rFonts w:ascii="Times New Roman" w:hAnsi="Times New Roman"/>
          <w:sz w:val="28"/>
          <w:szCs w:val="28"/>
        </w:rPr>
        <w:t xml:space="preserve"> 2018-2019 учебный год. (Приказ № 338 от   29.08.2018г)</w:t>
      </w:r>
    </w:p>
    <w:p w:rsidR="00EA4666" w:rsidRPr="00EA4666" w:rsidRDefault="00EA4666" w:rsidP="00EA4666">
      <w:pPr>
        <w:pStyle w:val="a8"/>
        <w:numPr>
          <w:ilvl w:val="0"/>
          <w:numId w:val="1"/>
        </w:numPr>
        <w:rPr>
          <w:rFonts w:ascii="Times New Roman" w:hAnsi="Times New Roman"/>
          <w:sz w:val="28"/>
          <w:szCs w:val="28"/>
          <w:lang w:eastAsia="ru-RU"/>
        </w:rPr>
      </w:pPr>
      <w:r w:rsidRPr="00EA4666">
        <w:rPr>
          <w:rFonts w:ascii="Times New Roman" w:hAnsi="Times New Roman"/>
          <w:sz w:val="28"/>
          <w:szCs w:val="28"/>
        </w:rPr>
        <w:t xml:space="preserve">Календарный план- график </w:t>
      </w:r>
      <w:proofErr w:type="gramStart"/>
      <w:r w:rsidRPr="00EA4666">
        <w:rPr>
          <w:rFonts w:ascii="Times New Roman" w:hAnsi="Times New Roman"/>
          <w:sz w:val="28"/>
          <w:szCs w:val="28"/>
        </w:rPr>
        <w:t>школы  на</w:t>
      </w:r>
      <w:proofErr w:type="gramEnd"/>
      <w:r w:rsidRPr="00EA4666">
        <w:rPr>
          <w:rFonts w:ascii="Times New Roman" w:hAnsi="Times New Roman"/>
          <w:sz w:val="28"/>
          <w:szCs w:val="28"/>
        </w:rPr>
        <w:t xml:space="preserve"> 2018-2019 учебный год. </w:t>
      </w:r>
      <w:r w:rsidRPr="00EA4666">
        <w:rPr>
          <w:rFonts w:ascii="Times New Roman" w:hAnsi="Times New Roman"/>
          <w:sz w:val="28"/>
          <w:szCs w:val="28"/>
          <w:lang w:eastAsia="ru-RU"/>
        </w:rPr>
        <w:t>(Приказ № 338 от 29.08.2018г)</w:t>
      </w:r>
    </w:p>
    <w:p w:rsidR="00EA4666" w:rsidRPr="00EA4666" w:rsidRDefault="00EA4666" w:rsidP="00EA4666">
      <w:pPr>
        <w:pStyle w:val="a8"/>
        <w:numPr>
          <w:ilvl w:val="0"/>
          <w:numId w:val="1"/>
        </w:numPr>
        <w:rPr>
          <w:rFonts w:ascii="Times New Roman" w:hAnsi="Times New Roman"/>
          <w:sz w:val="28"/>
          <w:szCs w:val="28"/>
          <w:lang w:eastAsia="ru-RU"/>
        </w:rPr>
      </w:pPr>
      <w:r w:rsidRPr="00EA4666">
        <w:rPr>
          <w:rFonts w:ascii="Times New Roman" w:hAnsi="Times New Roman"/>
          <w:sz w:val="28"/>
          <w:szCs w:val="28"/>
        </w:rPr>
        <w:t xml:space="preserve">Расписание учебных занятий </w:t>
      </w:r>
      <w:proofErr w:type="gramStart"/>
      <w:r w:rsidRPr="00EA4666">
        <w:rPr>
          <w:rFonts w:ascii="Times New Roman" w:hAnsi="Times New Roman"/>
          <w:sz w:val="28"/>
          <w:szCs w:val="28"/>
        </w:rPr>
        <w:t>школы  на</w:t>
      </w:r>
      <w:proofErr w:type="gramEnd"/>
      <w:r w:rsidRPr="00EA4666">
        <w:rPr>
          <w:rFonts w:ascii="Times New Roman" w:hAnsi="Times New Roman"/>
          <w:sz w:val="28"/>
          <w:szCs w:val="28"/>
        </w:rPr>
        <w:t xml:space="preserve"> 2018-2019 учебный год. </w:t>
      </w:r>
      <w:r w:rsidRPr="00EA4666">
        <w:rPr>
          <w:rFonts w:ascii="Times New Roman" w:hAnsi="Times New Roman"/>
          <w:sz w:val="28"/>
          <w:szCs w:val="28"/>
          <w:lang w:eastAsia="ru-RU"/>
        </w:rPr>
        <w:t xml:space="preserve">(Приказ № </w:t>
      </w:r>
      <w:proofErr w:type="gramStart"/>
      <w:r w:rsidRPr="00EA4666">
        <w:rPr>
          <w:rFonts w:ascii="Times New Roman" w:hAnsi="Times New Roman"/>
          <w:sz w:val="28"/>
          <w:szCs w:val="28"/>
          <w:lang w:eastAsia="ru-RU"/>
        </w:rPr>
        <w:t>338  от</w:t>
      </w:r>
      <w:proofErr w:type="gramEnd"/>
      <w:r w:rsidRPr="00EA4666">
        <w:rPr>
          <w:rFonts w:ascii="Times New Roman" w:hAnsi="Times New Roman"/>
          <w:sz w:val="28"/>
          <w:szCs w:val="28"/>
          <w:lang w:eastAsia="ru-RU"/>
        </w:rPr>
        <w:t xml:space="preserve"> 29 .08.2018г)</w:t>
      </w:r>
    </w:p>
    <w:p w:rsidR="00EA4666" w:rsidRPr="00EA4666" w:rsidRDefault="00EA4666" w:rsidP="00EA4666">
      <w:pPr>
        <w:pStyle w:val="a8"/>
        <w:numPr>
          <w:ilvl w:val="0"/>
          <w:numId w:val="1"/>
        </w:numPr>
        <w:rPr>
          <w:rFonts w:ascii="Times New Roman" w:hAnsi="Times New Roman"/>
          <w:sz w:val="28"/>
          <w:szCs w:val="28"/>
          <w:lang w:eastAsia="ru-RU"/>
        </w:rPr>
      </w:pPr>
      <w:r w:rsidRPr="00EA4666">
        <w:rPr>
          <w:rFonts w:ascii="Times New Roman" w:hAnsi="Times New Roman"/>
          <w:sz w:val="28"/>
          <w:szCs w:val="28"/>
          <w:lang w:eastAsia="ru-RU"/>
        </w:rPr>
        <w:t xml:space="preserve">Положение о рабочей программе учебных курсов, дисциплин МБОУ </w:t>
      </w:r>
      <w:proofErr w:type="spellStart"/>
      <w:r w:rsidRPr="00EA4666">
        <w:rPr>
          <w:rFonts w:ascii="Times New Roman" w:hAnsi="Times New Roman"/>
          <w:sz w:val="28"/>
          <w:szCs w:val="28"/>
          <w:lang w:eastAsia="ru-RU"/>
        </w:rPr>
        <w:t>Локотская</w:t>
      </w:r>
      <w:proofErr w:type="spellEnd"/>
      <w:r w:rsidRPr="00EA4666">
        <w:rPr>
          <w:rFonts w:ascii="Times New Roman" w:hAnsi="Times New Roman"/>
          <w:sz w:val="28"/>
          <w:szCs w:val="28"/>
          <w:lang w:eastAsia="ru-RU"/>
        </w:rPr>
        <w:t xml:space="preserve"> СОШ №1 имени П.А. Маркова (Приказ № 338 от 29.08.2018г)</w:t>
      </w:r>
    </w:p>
    <w:p w:rsidR="004138A4" w:rsidRPr="00EA4666" w:rsidRDefault="004138A4" w:rsidP="004138A4">
      <w:pPr>
        <w:widowControl w:val="0"/>
        <w:spacing w:after="0" w:line="240" w:lineRule="auto"/>
        <w:ind w:left="1287"/>
        <w:jc w:val="both"/>
        <w:rPr>
          <w:rFonts w:ascii="Times New Roman" w:hAnsi="Times New Roman"/>
          <w:sz w:val="28"/>
          <w:szCs w:val="28"/>
        </w:rPr>
      </w:pPr>
    </w:p>
    <w:p w:rsidR="008850A0" w:rsidRPr="00EA4666" w:rsidRDefault="008850A0" w:rsidP="004138A4">
      <w:pPr>
        <w:widowControl w:val="0"/>
        <w:spacing w:after="0" w:line="240" w:lineRule="auto"/>
        <w:ind w:left="1287"/>
        <w:jc w:val="both"/>
        <w:rPr>
          <w:rFonts w:ascii="Times New Roman" w:hAnsi="Times New Roman"/>
          <w:sz w:val="28"/>
          <w:szCs w:val="28"/>
        </w:rPr>
      </w:pPr>
    </w:p>
    <w:p w:rsidR="008850A0" w:rsidRPr="00EA4666" w:rsidRDefault="008850A0" w:rsidP="004138A4">
      <w:pPr>
        <w:widowControl w:val="0"/>
        <w:spacing w:after="0" w:line="240" w:lineRule="auto"/>
        <w:ind w:left="1287"/>
        <w:jc w:val="both"/>
        <w:rPr>
          <w:rFonts w:ascii="Times New Roman" w:hAnsi="Times New Roman"/>
          <w:sz w:val="28"/>
          <w:szCs w:val="28"/>
        </w:rPr>
      </w:pPr>
    </w:p>
    <w:p w:rsidR="008850A0" w:rsidRPr="00EA4666" w:rsidRDefault="008850A0" w:rsidP="004138A4">
      <w:pPr>
        <w:widowControl w:val="0"/>
        <w:spacing w:after="0" w:line="240" w:lineRule="auto"/>
        <w:ind w:left="1287"/>
        <w:jc w:val="both"/>
        <w:rPr>
          <w:rFonts w:ascii="Times New Roman" w:hAnsi="Times New Roman"/>
          <w:sz w:val="28"/>
          <w:szCs w:val="28"/>
        </w:rPr>
      </w:pPr>
    </w:p>
    <w:p w:rsidR="008850A0" w:rsidRPr="00EA4666" w:rsidRDefault="008850A0" w:rsidP="004138A4">
      <w:pPr>
        <w:widowControl w:val="0"/>
        <w:spacing w:after="0" w:line="240" w:lineRule="auto"/>
        <w:ind w:left="1287"/>
        <w:jc w:val="both"/>
        <w:rPr>
          <w:rFonts w:ascii="Times New Roman" w:hAnsi="Times New Roman"/>
          <w:sz w:val="28"/>
          <w:szCs w:val="28"/>
        </w:rPr>
      </w:pPr>
    </w:p>
    <w:p w:rsidR="008850A0" w:rsidRPr="00EA4666" w:rsidRDefault="008850A0" w:rsidP="004138A4">
      <w:pPr>
        <w:widowControl w:val="0"/>
        <w:spacing w:after="0" w:line="240" w:lineRule="auto"/>
        <w:ind w:left="1287"/>
        <w:jc w:val="both"/>
        <w:rPr>
          <w:rFonts w:ascii="Times New Roman" w:hAnsi="Times New Roman"/>
          <w:sz w:val="28"/>
          <w:szCs w:val="28"/>
        </w:rPr>
      </w:pPr>
    </w:p>
    <w:p w:rsidR="004138A4" w:rsidRPr="00EA4666" w:rsidRDefault="004138A4" w:rsidP="004138A4">
      <w:pPr>
        <w:widowControl w:val="0"/>
        <w:spacing w:after="0" w:line="240" w:lineRule="auto"/>
        <w:ind w:firstLine="709"/>
        <w:jc w:val="both"/>
        <w:rPr>
          <w:rFonts w:ascii="Times New Roman" w:hAnsi="Times New Roman"/>
          <w:sz w:val="28"/>
          <w:szCs w:val="28"/>
        </w:rPr>
      </w:pPr>
      <w:r w:rsidRPr="00EA4666">
        <w:rPr>
          <w:rFonts w:ascii="Times New Roman" w:hAnsi="Times New Roman"/>
          <w:sz w:val="28"/>
          <w:szCs w:val="28"/>
        </w:rPr>
        <w:lastRenderedPageBreak/>
        <w:t xml:space="preserve">«Иностранный язык» - один из важных и новых предметов в системе подготовки современного младшего школьника в условиях поликультурного и </w:t>
      </w:r>
      <w:proofErr w:type="spellStart"/>
      <w:r w:rsidRPr="00EA4666">
        <w:rPr>
          <w:rFonts w:ascii="Times New Roman" w:hAnsi="Times New Roman"/>
          <w:sz w:val="28"/>
          <w:szCs w:val="28"/>
        </w:rPr>
        <w:t>полиязычного</w:t>
      </w:r>
      <w:proofErr w:type="spellEnd"/>
      <w:r w:rsidRPr="00EA4666">
        <w:rPr>
          <w:rFonts w:ascii="Times New Roman" w:hAnsi="Times New Roman"/>
          <w:sz w:val="28"/>
          <w:szCs w:val="28"/>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предоставляет большие возможности для духовно-нравственного развития школьников. В процессе общения на иностранном языке на интересующие темы формируются ценностные ориентиры и морально-этические нормы, опосредствующие поведение школьника, его деятельность, взаимоотношения со сверстниками и взрослыми; происходит становление его мировоззрения, закладывается база для становления гражданской идентичности через сравнение культуры своего народа и народов стран, говорящих на английском языке. </w:t>
      </w:r>
    </w:p>
    <w:p w:rsidR="004138A4" w:rsidRPr="00EA4666" w:rsidRDefault="004138A4" w:rsidP="004138A4">
      <w:pPr>
        <w:widowControl w:val="0"/>
        <w:spacing w:after="0" w:line="240" w:lineRule="auto"/>
        <w:ind w:firstLine="709"/>
        <w:jc w:val="both"/>
        <w:rPr>
          <w:rFonts w:ascii="Times New Roman" w:hAnsi="Times New Roman"/>
          <w:sz w:val="28"/>
          <w:szCs w:val="28"/>
        </w:rPr>
      </w:pPr>
      <w:r w:rsidRPr="00EA4666">
        <w:rPr>
          <w:rFonts w:ascii="Times New Roman" w:hAnsi="Times New Roman"/>
          <w:sz w:val="28"/>
          <w:szCs w:val="28"/>
        </w:rPr>
        <w:t xml:space="preserve">Изучение иностранного языка в общеобразовательных учреждениях страны начинается со </w:t>
      </w:r>
      <w:r w:rsidRPr="00EA4666">
        <w:rPr>
          <w:rFonts w:ascii="Times New Roman" w:hAnsi="Times New Roman"/>
          <w:sz w:val="28"/>
          <w:szCs w:val="28"/>
          <w:lang w:val="en-US"/>
        </w:rPr>
        <w:t>II</w:t>
      </w:r>
      <w:r w:rsidRPr="00EA4666">
        <w:rPr>
          <w:rFonts w:ascii="Times New Roman" w:hAnsi="Times New Roman"/>
          <w:sz w:val="28"/>
          <w:szCs w:val="28"/>
        </w:rPr>
        <w:t xml:space="preserve"> класса. 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4138A4" w:rsidRPr="00EA4666" w:rsidRDefault="004138A4" w:rsidP="004138A4">
      <w:pPr>
        <w:widowControl w:val="0"/>
        <w:tabs>
          <w:tab w:val="num" w:pos="567"/>
          <w:tab w:val="left" w:pos="9372"/>
          <w:tab w:val="left" w:pos="9940"/>
        </w:tabs>
        <w:spacing w:after="0" w:line="240" w:lineRule="auto"/>
        <w:ind w:firstLine="567"/>
        <w:jc w:val="both"/>
        <w:rPr>
          <w:rFonts w:ascii="Times New Roman" w:hAnsi="Times New Roman"/>
          <w:sz w:val="28"/>
          <w:szCs w:val="28"/>
        </w:rPr>
      </w:pPr>
      <w:r w:rsidRPr="00EA4666">
        <w:rPr>
          <w:rFonts w:ascii="Times New Roman" w:hAnsi="Times New Roman"/>
          <w:sz w:val="28"/>
          <w:szCs w:val="28"/>
        </w:rPr>
        <w:t xml:space="preserve">Изучение иностранного языка в начальной школе направлено на достижение следующих </w:t>
      </w:r>
      <w:r w:rsidRPr="00EA4666">
        <w:rPr>
          <w:rFonts w:ascii="Times New Roman" w:hAnsi="Times New Roman"/>
          <w:b/>
          <w:sz w:val="28"/>
          <w:szCs w:val="28"/>
        </w:rPr>
        <w:t>целей</w:t>
      </w:r>
      <w:r w:rsidRPr="00EA4666">
        <w:rPr>
          <w:rFonts w:ascii="Times New Roman" w:hAnsi="Times New Roman"/>
          <w:sz w:val="28"/>
          <w:szCs w:val="28"/>
        </w:rPr>
        <w:t>:</w:t>
      </w:r>
    </w:p>
    <w:p w:rsidR="004138A4" w:rsidRPr="00EA4666" w:rsidRDefault="004138A4" w:rsidP="004138A4">
      <w:pPr>
        <w:widowControl w:val="0"/>
        <w:numPr>
          <w:ilvl w:val="0"/>
          <w:numId w:val="2"/>
        </w:numPr>
        <w:spacing w:after="0" w:line="240" w:lineRule="auto"/>
        <w:jc w:val="both"/>
        <w:rPr>
          <w:rFonts w:ascii="Times New Roman" w:hAnsi="Times New Roman"/>
          <w:sz w:val="28"/>
          <w:szCs w:val="28"/>
        </w:rPr>
      </w:pPr>
      <w:r w:rsidRPr="00EA4666">
        <w:rPr>
          <w:rFonts w:ascii="Times New Roman" w:hAnsi="Times New Roman"/>
          <w:b/>
          <w:sz w:val="28"/>
          <w:szCs w:val="28"/>
        </w:rPr>
        <w:t xml:space="preserve">формирование </w:t>
      </w:r>
      <w:r w:rsidRPr="00EA4666">
        <w:rPr>
          <w:rFonts w:ascii="Times New Roman" w:hAnsi="Times New Roman"/>
          <w:sz w:val="28"/>
          <w:szCs w:val="28"/>
        </w:rPr>
        <w:t>умений общаться на английском языке на элементарном уровне с учетом речевых возможностей и потребностей младших школьников в устной (</w:t>
      </w:r>
      <w:proofErr w:type="spellStart"/>
      <w:r w:rsidRPr="00EA4666">
        <w:rPr>
          <w:rFonts w:ascii="Times New Roman" w:hAnsi="Times New Roman"/>
          <w:sz w:val="28"/>
          <w:szCs w:val="28"/>
        </w:rPr>
        <w:t>аудирование</w:t>
      </w:r>
      <w:proofErr w:type="spellEnd"/>
      <w:r w:rsidRPr="00EA4666">
        <w:rPr>
          <w:rFonts w:ascii="Times New Roman" w:hAnsi="Times New Roman"/>
          <w:sz w:val="28"/>
          <w:szCs w:val="28"/>
        </w:rPr>
        <w:t xml:space="preserve"> и говорение) и письменной (чтение и письмо) формах; </w:t>
      </w:r>
    </w:p>
    <w:p w:rsidR="004138A4" w:rsidRPr="00EA4666" w:rsidRDefault="004138A4" w:rsidP="004138A4">
      <w:pPr>
        <w:widowControl w:val="0"/>
        <w:numPr>
          <w:ilvl w:val="0"/>
          <w:numId w:val="2"/>
        </w:numPr>
        <w:spacing w:after="0" w:line="240" w:lineRule="auto"/>
        <w:jc w:val="both"/>
        <w:rPr>
          <w:rFonts w:ascii="Times New Roman" w:hAnsi="Times New Roman"/>
          <w:sz w:val="28"/>
          <w:szCs w:val="28"/>
        </w:rPr>
      </w:pPr>
      <w:r w:rsidRPr="00EA4666">
        <w:rPr>
          <w:rFonts w:ascii="Times New Roman" w:hAnsi="Times New Roman"/>
          <w:b/>
          <w:sz w:val="28"/>
          <w:szCs w:val="28"/>
        </w:rPr>
        <w:t xml:space="preserve">приобщение </w:t>
      </w:r>
      <w:r w:rsidRPr="00EA4666">
        <w:rPr>
          <w:rFonts w:ascii="Times New Roman" w:hAnsi="Times New Roman"/>
          <w:sz w:val="28"/>
          <w:szCs w:val="28"/>
        </w:rPr>
        <w:t>детей</w:t>
      </w:r>
      <w:r w:rsidRPr="00EA4666">
        <w:rPr>
          <w:rFonts w:ascii="Times New Roman" w:hAnsi="Times New Roman"/>
          <w:b/>
          <w:sz w:val="28"/>
          <w:szCs w:val="28"/>
        </w:rPr>
        <w:t xml:space="preserve"> </w:t>
      </w:r>
      <w:r w:rsidRPr="00EA4666">
        <w:rPr>
          <w:rFonts w:ascii="Times New Roman" w:hAnsi="Times New Roman"/>
          <w:sz w:val="28"/>
          <w:szCs w:val="28"/>
        </w:rPr>
        <w:t>к новому социальному опыту с использованием английского языка: знакомство младших школьников с миром их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4138A4" w:rsidRPr="00EA4666" w:rsidRDefault="004138A4" w:rsidP="004138A4">
      <w:pPr>
        <w:widowControl w:val="0"/>
        <w:numPr>
          <w:ilvl w:val="0"/>
          <w:numId w:val="2"/>
        </w:numPr>
        <w:spacing w:after="0" w:line="240" w:lineRule="auto"/>
        <w:jc w:val="both"/>
        <w:rPr>
          <w:rFonts w:ascii="Times New Roman" w:hAnsi="Times New Roman"/>
          <w:sz w:val="28"/>
          <w:szCs w:val="28"/>
        </w:rPr>
      </w:pPr>
      <w:r w:rsidRPr="00EA4666">
        <w:rPr>
          <w:rFonts w:ascii="Times New Roman" w:hAnsi="Times New Roman"/>
          <w:b/>
          <w:sz w:val="28"/>
          <w:szCs w:val="28"/>
        </w:rPr>
        <w:t xml:space="preserve">развитие </w:t>
      </w:r>
      <w:r w:rsidRPr="00EA4666">
        <w:rPr>
          <w:rFonts w:ascii="Times New Roman" w:hAnsi="Times New Roman"/>
          <w:sz w:val="28"/>
          <w:szCs w:val="28"/>
        </w:rPr>
        <w:t xml:space="preserve">речевых, интеллектуальных и познавательных способностей младших школьников, а также их </w:t>
      </w:r>
      <w:proofErr w:type="spellStart"/>
      <w:r w:rsidRPr="00EA4666">
        <w:rPr>
          <w:rFonts w:ascii="Times New Roman" w:hAnsi="Times New Roman"/>
          <w:sz w:val="28"/>
          <w:szCs w:val="28"/>
        </w:rPr>
        <w:t>общеучебных</w:t>
      </w:r>
      <w:proofErr w:type="spellEnd"/>
      <w:r w:rsidRPr="00EA4666">
        <w:rPr>
          <w:rFonts w:ascii="Times New Roman" w:hAnsi="Times New Roman"/>
          <w:sz w:val="28"/>
          <w:szCs w:val="28"/>
        </w:rPr>
        <w:t xml:space="preserve"> умений; развитие мотивации к дальнейшему овладению английским языком;</w:t>
      </w:r>
    </w:p>
    <w:p w:rsidR="004138A4" w:rsidRPr="00EA4666" w:rsidRDefault="004138A4" w:rsidP="004138A4">
      <w:pPr>
        <w:widowControl w:val="0"/>
        <w:numPr>
          <w:ilvl w:val="0"/>
          <w:numId w:val="2"/>
        </w:numPr>
        <w:spacing w:after="0" w:line="240" w:lineRule="auto"/>
        <w:jc w:val="both"/>
        <w:rPr>
          <w:rFonts w:ascii="Times New Roman" w:hAnsi="Times New Roman"/>
          <w:sz w:val="28"/>
          <w:szCs w:val="28"/>
        </w:rPr>
      </w:pPr>
      <w:r w:rsidRPr="00EA4666">
        <w:rPr>
          <w:rFonts w:ascii="Times New Roman" w:hAnsi="Times New Roman"/>
          <w:b/>
          <w:sz w:val="28"/>
          <w:szCs w:val="28"/>
        </w:rPr>
        <w:t xml:space="preserve">воспитание </w:t>
      </w:r>
      <w:r w:rsidRPr="00EA4666">
        <w:rPr>
          <w:rFonts w:ascii="Times New Roman" w:hAnsi="Times New Roman"/>
          <w:sz w:val="28"/>
          <w:szCs w:val="28"/>
        </w:rPr>
        <w:t xml:space="preserve">и разностороннее развитие младшего школьника средствами иностранного языка. </w:t>
      </w:r>
    </w:p>
    <w:p w:rsidR="004138A4" w:rsidRPr="00EA4666" w:rsidRDefault="004138A4" w:rsidP="004138A4">
      <w:pPr>
        <w:widowControl w:val="0"/>
        <w:spacing w:after="0" w:line="240" w:lineRule="auto"/>
        <w:ind w:firstLine="709"/>
        <w:jc w:val="both"/>
        <w:rPr>
          <w:rFonts w:ascii="Times New Roman" w:hAnsi="Times New Roman"/>
          <w:sz w:val="28"/>
          <w:szCs w:val="28"/>
        </w:rPr>
      </w:pPr>
      <w:proofErr w:type="spellStart"/>
      <w:proofErr w:type="gramStart"/>
      <w:r w:rsidRPr="00EA4666">
        <w:rPr>
          <w:rFonts w:ascii="Times New Roman" w:hAnsi="Times New Roman"/>
          <w:sz w:val="28"/>
          <w:szCs w:val="28"/>
        </w:rPr>
        <w:t>Деятельностный</w:t>
      </w:r>
      <w:proofErr w:type="spellEnd"/>
      <w:r w:rsidRPr="00EA4666">
        <w:rPr>
          <w:rFonts w:ascii="Times New Roman" w:hAnsi="Times New Roman"/>
          <w:sz w:val="28"/>
          <w:szCs w:val="28"/>
        </w:rPr>
        <w:t xml:space="preserve">  характер</w:t>
      </w:r>
      <w:proofErr w:type="gramEnd"/>
      <w:r w:rsidRPr="00EA4666">
        <w:rPr>
          <w:rFonts w:ascii="Times New Roman" w:hAnsi="Times New Roman"/>
          <w:sz w:val="28"/>
          <w:szCs w:val="28"/>
        </w:rPr>
        <w:t xml:space="preserve">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EA4666">
        <w:rPr>
          <w:rFonts w:ascii="Times New Roman" w:hAnsi="Times New Roman"/>
          <w:sz w:val="28"/>
          <w:szCs w:val="28"/>
        </w:rPr>
        <w:t>межпредметные</w:t>
      </w:r>
      <w:proofErr w:type="spellEnd"/>
      <w:r w:rsidRPr="00EA4666">
        <w:rPr>
          <w:rFonts w:ascii="Times New Roman" w:hAnsi="Times New Roman"/>
          <w:sz w:val="28"/>
          <w:szCs w:val="28"/>
        </w:rPr>
        <w:t xml:space="preserve"> </w:t>
      </w:r>
      <w:proofErr w:type="spellStart"/>
      <w:r w:rsidRPr="00EA4666">
        <w:rPr>
          <w:rFonts w:ascii="Times New Roman" w:hAnsi="Times New Roman"/>
          <w:sz w:val="28"/>
          <w:szCs w:val="28"/>
        </w:rPr>
        <w:t>общеучебные</w:t>
      </w:r>
      <w:proofErr w:type="spellEnd"/>
      <w:r w:rsidRPr="00EA4666">
        <w:rPr>
          <w:rFonts w:ascii="Times New Roman" w:hAnsi="Times New Roman"/>
          <w:sz w:val="28"/>
          <w:szCs w:val="28"/>
        </w:rPr>
        <w:t xml:space="preserve"> умения и навыки. </w:t>
      </w:r>
    </w:p>
    <w:p w:rsidR="004138A4" w:rsidRPr="00EA4666" w:rsidRDefault="004138A4" w:rsidP="004138A4">
      <w:pPr>
        <w:widowControl w:val="0"/>
        <w:spacing w:after="0" w:line="240" w:lineRule="auto"/>
        <w:ind w:firstLine="709"/>
        <w:jc w:val="both"/>
        <w:rPr>
          <w:rFonts w:ascii="Times New Roman" w:hAnsi="Times New Roman"/>
          <w:sz w:val="28"/>
          <w:szCs w:val="28"/>
        </w:rPr>
      </w:pPr>
      <w:r w:rsidRPr="00EA4666">
        <w:rPr>
          <w:rFonts w:ascii="Times New Roman" w:hAnsi="Times New Roman"/>
          <w:sz w:val="28"/>
          <w:szCs w:val="28"/>
          <w:lang w:val="en-US"/>
        </w:rPr>
        <w:t>C</w:t>
      </w:r>
      <w:r w:rsidRPr="00EA4666">
        <w:rPr>
          <w:rFonts w:ascii="Times New Roman" w:hAnsi="Times New Roman"/>
          <w:sz w:val="28"/>
          <w:szCs w:val="28"/>
        </w:rPr>
        <w:t xml:space="preserve">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 </w:t>
      </w:r>
      <w:r w:rsidRPr="00EA4666">
        <w:rPr>
          <w:rFonts w:ascii="Times New Roman" w:hAnsi="Times New Roman"/>
          <w:b/>
          <w:sz w:val="28"/>
          <w:szCs w:val="28"/>
        </w:rPr>
        <w:t>задачи</w:t>
      </w:r>
      <w:r w:rsidRPr="00EA4666">
        <w:rPr>
          <w:rFonts w:ascii="Times New Roman" w:hAnsi="Times New Roman"/>
          <w:sz w:val="28"/>
          <w:szCs w:val="28"/>
        </w:rPr>
        <w:t xml:space="preserve">: </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 xml:space="preserve">формирование </w:t>
      </w:r>
      <w:proofErr w:type="gramStart"/>
      <w:r w:rsidRPr="00EA4666">
        <w:rPr>
          <w:rFonts w:ascii="Times New Roman" w:hAnsi="Times New Roman"/>
          <w:i/>
          <w:sz w:val="28"/>
          <w:szCs w:val="28"/>
        </w:rPr>
        <w:t>представлений</w:t>
      </w:r>
      <w:r w:rsidRPr="00EA4666">
        <w:rPr>
          <w:rFonts w:ascii="Times New Roman" w:hAnsi="Times New Roman"/>
          <w:sz w:val="28"/>
          <w:szCs w:val="28"/>
        </w:rPr>
        <w:t xml:space="preserve">  об</w:t>
      </w:r>
      <w:proofErr w:type="gramEnd"/>
      <w:r w:rsidRPr="00EA4666">
        <w:rPr>
          <w:rFonts w:ascii="Times New Roman" w:hAnsi="Times New Roman"/>
          <w:sz w:val="28"/>
          <w:szCs w:val="28"/>
        </w:rPr>
        <w:t xml:space="preserve"> иностранном языке как средстве общения, </w:t>
      </w:r>
      <w:r w:rsidRPr="00EA4666">
        <w:rPr>
          <w:rFonts w:ascii="Times New Roman" w:hAnsi="Times New Roman"/>
          <w:sz w:val="28"/>
          <w:szCs w:val="28"/>
        </w:rPr>
        <w:lastRenderedPageBreak/>
        <w:t>позволяющем добиваться взаимопонимания с людьми, говорящими / пишущими на иностранном языке, узнавать новое через звучащие и письменные тексты;</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расширение лингвистического кругозора</w:t>
      </w:r>
      <w:r w:rsidRPr="00EA4666">
        <w:rPr>
          <w:rFonts w:ascii="Times New Roman" w:hAnsi="Times New Roman"/>
          <w:sz w:val="28"/>
          <w:szCs w:val="28"/>
        </w:rPr>
        <w:t xml:space="preserve">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 xml:space="preserve">обеспечение коммуникативно-психологической адаптации </w:t>
      </w:r>
      <w:r w:rsidRPr="00EA4666">
        <w:rPr>
          <w:rFonts w:ascii="Times New Roman" w:hAnsi="Times New Roman"/>
          <w:sz w:val="28"/>
          <w:szCs w:val="28"/>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развитие личностных качеств</w:t>
      </w:r>
      <w:r w:rsidRPr="00EA4666">
        <w:rPr>
          <w:rFonts w:ascii="Times New Roman" w:hAnsi="Times New Roman"/>
          <w:sz w:val="28"/>
          <w:szCs w:val="28"/>
        </w:rPr>
        <w:t xml:space="preserve">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развитие эмоциональной сферы</w:t>
      </w:r>
      <w:r w:rsidRPr="00EA4666">
        <w:rPr>
          <w:rFonts w:ascii="Times New Roman" w:hAnsi="Times New Roman"/>
          <w:sz w:val="28"/>
          <w:szCs w:val="28"/>
        </w:rPr>
        <w:t xml:space="preserve"> детей в процессе обучающих игр, учебных спектаклей с использованием иностранного языка;</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приобщение младших школьников</w:t>
      </w:r>
      <w:r w:rsidRPr="00EA4666">
        <w:rPr>
          <w:rFonts w:ascii="Times New Roman" w:hAnsi="Times New Roman"/>
          <w:sz w:val="28"/>
          <w:szCs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w:t>
      </w:r>
    </w:p>
    <w:p w:rsidR="004138A4" w:rsidRPr="00EA4666" w:rsidRDefault="004138A4" w:rsidP="004138A4">
      <w:pPr>
        <w:widowControl w:val="0"/>
        <w:numPr>
          <w:ilvl w:val="0"/>
          <w:numId w:val="3"/>
        </w:numPr>
        <w:spacing w:after="0" w:line="240" w:lineRule="auto"/>
        <w:jc w:val="both"/>
        <w:rPr>
          <w:rFonts w:ascii="Times New Roman" w:hAnsi="Times New Roman"/>
          <w:sz w:val="28"/>
          <w:szCs w:val="28"/>
        </w:rPr>
      </w:pPr>
      <w:r w:rsidRPr="00EA4666">
        <w:rPr>
          <w:rFonts w:ascii="Times New Roman" w:hAnsi="Times New Roman"/>
          <w:i/>
          <w:sz w:val="28"/>
          <w:szCs w:val="28"/>
        </w:rPr>
        <w:t>развитие познавательных способностей</w:t>
      </w:r>
      <w:r w:rsidRPr="00EA4666">
        <w:rPr>
          <w:rFonts w:ascii="Times New Roman" w:hAnsi="Times New Roman"/>
          <w:sz w:val="28"/>
          <w:szCs w:val="28"/>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EA4666">
        <w:rPr>
          <w:rFonts w:ascii="Times New Roman" w:hAnsi="Times New Roman"/>
          <w:sz w:val="28"/>
          <w:szCs w:val="28"/>
        </w:rPr>
        <w:t>аудиоприложением</w:t>
      </w:r>
      <w:proofErr w:type="spellEnd"/>
      <w:r w:rsidRPr="00EA4666">
        <w:rPr>
          <w:rFonts w:ascii="Times New Roman" w:hAnsi="Times New Roman"/>
          <w:sz w:val="28"/>
          <w:szCs w:val="28"/>
        </w:rPr>
        <w:t>, мультимедийным приложением и т. д.), умением работы в паре, в группе.</w:t>
      </w:r>
    </w:p>
    <w:p w:rsidR="004138A4" w:rsidRPr="00EA4666" w:rsidRDefault="004138A4" w:rsidP="004138A4">
      <w:pPr>
        <w:widowControl w:val="0"/>
        <w:spacing w:after="0" w:line="240" w:lineRule="auto"/>
        <w:jc w:val="both"/>
        <w:rPr>
          <w:rFonts w:ascii="Times New Roman" w:hAnsi="Times New Roman"/>
          <w:i/>
          <w:sz w:val="16"/>
          <w:szCs w:val="16"/>
        </w:rPr>
      </w:pPr>
    </w:p>
    <w:p w:rsidR="004138A4" w:rsidRPr="00EA4666" w:rsidRDefault="004138A4" w:rsidP="004138A4">
      <w:pPr>
        <w:widowControl w:val="0"/>
        <w:spacing w:after="0" w:line="240" w:lineRule="auto"/>
        <w:ind w:firstLine="709"/>
        <w:jc w:val="both"/>
        <w:rPr>
          <w:rFonts w:ascii="Times New Roman" w:hAnsi="Times New Roman"/>
          <w:sz w:val="28"/>
          <w:szCs w:val="28"/>
        </w:rPr>
      </w:pPr>
      <w:r w:rsidRPr="00EA4666">
        <w:rPr>
          <w:rFonts w:ascii="Times New Roman" w:hAnsi="Times New Roman"/>
          <w:bCs/>
          <w:sz w:val="28"/>
          <w:szCs w:val="28"/>
        </w:rPr>
        <w:t xml:space="preserve">Согласно базисному (образовательному) плану образовательных учреждений РФ всего на изучение английского языка в начальной школе выделяется 204 часа во 2, 3 и 4 классах </w:t>
      </w:r>
      <w:r w:rsidRPr="00EA4666">
        <w:rPr>
          <w:rFonts w:ascii="Times New Roman" w:hAnsi="Times New Roman"/>
          <w:sz w:val="28"/>
          <w:szCs w:val="28"/>
        </w:rPr>
        <w:t>(</w:t>
      </w:r>
      <w:proofErr w:type="gramStart"/>
      <w:r w:rsidRPr="00EA4666">
        <w:rPr>
          <w:rFonts w:ascii="Times New Roman" w:hAnsi="Times New Roman"/>
          <w:sz w:val="28"/>
          <w:szCs w:val="28"/>
        </w:rPr>
        <w:t>из  расчета</w:t>
      </w:r>
      <w:proofErr w:type="gramEnd"/>
      <w:r w:rsidRPr="00EA4666">
        <w:rPr>
          <w:rFonts w:ascii="Times New Roman" w:hAnsi="Times New Roman"/>
          <w:sz w:val="28"/>
          <w:szCs w:val="28"/>
        </w:rPr>
        <w:t xml:space="preserve">  2  часа  в  неделю, 34 рабочих недели в год).</w:t>
      </w:r>
    </w:p>
    <w:p w:rsidR="004138A4" w:rsidRPr="00EA4666" w:rsidRDefault="004138A4" w:rsidP="004138A4">
      <w:pPr>
        <w:widowControl w:val="0"/>
        <w:spacing w:after="0" w:line="240" w:lineRule="auto"/>
        <w:jc w:val="both"/>
        <w:rPr>
          <w:rFonts w:ascii="Times New Roman" w:hAnsi="Times New Roman"/>
          <w:sz w:val="16"/>
          <w:szCs w:val="16"/>
        </w:rPr>
      </w:pPr>
    </w:p>
    <w:p w:rsidR="004138A4" w:rsidRPr="00EA4666" w:rsidRDefault="004138A4" w:rsidP="004138A4">
      <w:pPr>
        <w:widowControl w:val="0"/>
        <w:spacing w:after="0" w:line="240" w:lineRule="auto"/>
        <w:ind w:firstLine="709"/>
        <w:jc w:val="both"/>
        <w:rPr>
          <w:rFonts w:ascii="Times New Roman" w:hAnsi="Times New Roman"/>
          <w:sz w:val="28"/>
          <w:szCs w:val="28"/>
        </w:rPr>
      </w:pPr>
      <w:r w:rsidRPr="00EA4666">
        <w:rPr>
          <w:rFonts w:ascii="Times New Roman" w:hAnsi="Times New Roman"/>
          <w:b/>
          <w:bCs/>
          <w:sz w:val="28"/>
          <w:szCs w:val="28"/>
        </w:rPr>
        <w:t>Контроль за качеством знаний</w:t>
      </w:r>
      <w:r w:rsidRPr="00EA4666">
        <w:rPr>
          <w:rStyle w:val="apple-converted-space"/>
          <w:rFonts w:ascii="Times New Roman" w:hAnsi="Times New Roman"/>
          <w:sz w:val="28"/>
          <w:szCs w:val="28"/>
        </w:rPr>
        <w:t> </w:t>
      </w:r>
      <w:r w:rsidRPr="00EA4666">
        <w:rPr>
          <w:rFonts w:ascii="Times New Roman" w:hAnsi="Times New Roman"/>
          <w:sz w:val="28"/>
          <w:szCs w:val="28"/>
        </w:rPr>
        <w:t>осуществляется следующим образом:</w:t>
      </w:r>
    </w:p>
    <w:p w:rsidR="004138A4" w:rsidRPr="00EA4666" w:rsidRDefault="004138A4" w:rsidP="004138A4">
      <w:pPr>
        <w:widowControl w:val="0"/>
        <w:numPr>
          <w:ilvl w:val="0"/>
          <w:numId w:val="5"/>
        </w:numPr>
        <w:spacing w:after="0" w:line="240" w:lineRule="auto"/>
        <w:jc w:val="both"/>
        <w:rPr>
          <w:rFonts w:ascii="Helvetica" w:hAnsi="Helvetica" w:cs="Helvetica"/>
          <w:sz w:val="28"/>
          <w:szCs w:val="28"/>
        </w:rPr>
      </w:pPr>
      <w:r w:rsidRPr="00EA4666">
        <w:rPr>
          <w:rFonts w:ascii="Times New Roman" w:hAnsi="Times New Roman"/>
          <w:sz w:val="28"/>
          <w:szCs w:val="28"/>
        </w:rPr>
        <w:t xml:space="preserve">тематический контроль – в конце изучения некоторых тем в форме лексико-грамматического теста. </w:t>
      </w:r>
    </w:p>
    <w:p w:rsidR="004138A4" w:rsidRPr="00EA4666" w:rsidRDefault="004138A4" w:rsidP="004138A4">
      <w:pPr>
        <w:widowControl w:val="0"/>
        <w:numPr>
          <w:ilvl w:val="0"/>
          <w:numId w:val="5"/>
        </w:numPr>
        <w:spacing w:after="0" w:line="240" w:lineRule="auto"/>
        <w:jc w:val="both"/>
        <w:rPr>
          <w:rFonts w:ascii="Times New Roman" w:hAnsi="Times New Roman"/>
          <w:sz w:val="28"/>
          <w:szCs w:val="28"/>
        </w:rPr>
      </w:pPr>
      <w:r w:rsidRPr="00EA4666">
        <w:rPr>
          <w:rFonts w:ascii="Times New Roman" w:hAnsi="Times New Roman"/>
          <w:sz w:val="28"/>
          <w:szCs w:val="28"/>
        </w:rPr>
        <w:t>текущий контроль осуществляется через устный опрос;</w:t>
      </w:r>
    </w:p>
    <w:p w:rsidR="004138A4" w:rsidRPr="00EA4666" w:rsidRDefault="004138A4" w:rsidP="004138A4">
      <w:pPr>
        <w:widowControl w:val="0"/>
        <w:numPr>
          <w:ilvl w:val="0"/>
          <w:numId w:val="5"/>
        </w:numPr>
        <w:spacing w:after="0" w:line="240" w:lineRule="auto"/>
        <w:jc w:val="both"/>
        <w:rPr>
          <w:rFonts w:ascii="Times New Roman" w:hAnsi="Times New Roman"/>
          <w:sz w:val="28"/>
          <w:szCs w:val="28"/>
        </w:rPr>
      </w:pPr>
      <w:r w:rsidRPr="00EA4666">
        <w:rPr>
          <w:rFonts w:ascii="Times New Roman" w:hAnsi="Times New Roman"/>
          <w:sz w:val="28"/>
          <w:szCs w:val="28"/>
        </w:rPr>
        <w:t xml:space="preserve">итоговый контроль проводится в форме контрольной работы. В конце 4 класса проводятся 2 контрольные работы, позволяющие учителю оценить уровень освоения содержания предмета школьниками. При этом первая контрольная работа рассчитана на проверку уровня достижения планируемых результатов освоения основной образовательной программы, соответствующих требованиям ФГОС. Вторая контрольная работа проверяет уровень достижения планируемых результатов, определяемых содержанием и требованиями реализуемой авторской программы. </w:t>
      </w:r>
    </w:p>
    <w:p w:rsidR="004138A4" w:rsidRPr="00EA4666" w:rsidRDefault="004138A4" w:rsidP="004138A4">
      <w:pPr>
        <w:pStyle w:val="a4"/>
        <w:ind w:firstLine="709"/>
        <w:jc w:val="both"/>
        <w:rPr>
          <w:sz w:val="28"/>
          <w:szCs w:val="28"/>
        </w:rPr>
      </w:pPr>
      <w:r w:rsidRPr="00EA4666">
        <w:rPr>
          <w:b/>
          <w:bCs/>
          <w:sz w:val="28"/>
          <w:szCs w:val="28"/>
        </w:rPr>
        <w:t>В программу внесены следующие изменения</w:t>
      </w:r>
      <w:r w:rsidRPr="00EA4666">
        <w:rPr>
          <w:sz w:val="28"/>
          <w:szCs w:val="28"/>
        </w:rPr>
        <w:t>: авторская программа рассчитана во 2-м классе на 57 часов; учебная - на 68. На тему «Приветствие. Знакомство с одноклассниками, учителем, актёрами театра. Моё имя, возраст, что умею, не умею делать» по программе отведено 7 часов, мною запланировано 8 часов; на тему «Мои любимые персонажи детских произведений» по программе 2 часа, запланировано – 4, оставшиеся 5 часов отводятся мною на обобщающее повторение лексико-грамматического материала; авторская программа в 3-м классе рассчитана на 67 часов, учебная – на 68 часов. 1 час дополнительно отводится мною на обобщающее повторение лексико-грамматического материала; авторская программа в 4-м классе рассчитана на 67 часов, учебная - на 68 часов. 1 час дополнительно отводится мною на обобщающее повторение лексико-грамматического материала.</w:t>
      </w:r>
    </w:p>
    <w:p w:rsidR="00602DD1" w:rsidRPr="00EA4666" w:rsidRDefault="00602DD1" w:rsidP="00602DD1">
      <w:pPr>
        <w:spacing w:after="0"/>
        <w:ind w:firstLine="567"/>
        <w:jc w:val="center"/>
        <w:rPr>
          <w:rFonts w:ascii="Times New Roman" w:hAnsi="Times New Roman"/>
          <w:b/>
          <w:sz w:val="28"/>
          <w:szCs w:val="28"/>
        </w:rPr>
      </w:pPr>
      <w:r w:rsidRPr="00EA4666">
        <w:rPr>
          <w:rFonts w:ascii="Times New Roman" w:hAnsi="Times New Roman"/>
          <w:b/>
          <w:sz w:val="28"/>
          <w:szCs w:val="28"/>
        </w:rPr>
        <w:t>Аннотация к рабочей программе по учебному курсу</w:t>
      </w:r>
    </w:p>
    <w:p w:rsidR="00602DD1" w:rsidRPr="00EA4666" w:rsidRDefault="008850A0" w:rsidP="00602DD1">
      <w:pPr>
        <w:spacing w:after="0"/>
        <w:ind w:firstLine="567"/>
        <w:jc w:val="center"/>
        <w:rPr>
          <w:rFonts w:ascii="Times New Roman" w:hAnsi="Times New Roman"/>
          <w:b/>
          <w:sz w:val="28"/>
          <w:szCs w:val="28"/>
        </w:rPr>
      </w:pPr>
      <w:r w:rsidRPr="00EA4666">
        <w:rPr>
          <w:rFonts w:ascii="Times New Roman" w:hAnsi="Times New Roman"/>
          <w:b/>
          <w:sz w:val="28"/>
          <w:szCs w:val="28"/>
        </w:rPr>
        <w:t xml:space="preserve"> «Английский язык» (5-8</w:t>
      </w:r>
      <w:r w:rsidR="00602DD1" w:rsidRPr="00EA4666">
        <w:rPr>
          <w:rFonts w:ascii="Times New Roman" w:hAnsi="Times New Roman"/>
          <w:b/>
          <w:sz w:val="28"/>
          <w:szCs w:val="28"/>
        </w:rPr>
        <w:t xml:space="preserve"> класс)</w:t>
      </w:r>
    </w:p>
    <w:p w:rsidR="00602DD1" w:rsidRPr="00EA4666" w:rsidRDefault="00602DD1" w:rsidP="00602DD1">
      <w:pPr>
        <w:widowControl w:val="0"/>
        <w:spacing w:after="0"/>
        <w:ind w:left="1287"/>
        <w:jc w:val="both"/>
        <w:rPr>
          <w:rFonts w:ascii="Times New Roman" w:hAnsi="Times New Roman"/>
          <w:sz w:val="28"/>
          <w:szCs w:val="28"/>
        </w:rPr>
      </w:pPr>
      <w:r w:rsidRPr="00EA4666">
        <w:rPr>
          <w:rFonts w:ascii="Times New Roman" w:hAnsi="Times New Roman"/>
          <w:sz w:val="28"/>
          <w:szCs w:val="28"/>
        </w:rPr>
        <w:t xml:space="preserve"> </w:t>
      </w:r>
    </w:p>
    <w:p w:rsidR="00602DD1" w:rsidRPr="00EA4666" w:rsidRDefault="00602DD1" w:rsidP="00602DD1">
      <w:pPr>
        <w:widowControl w:val="0"/>
        <w:spacing w:after="0"/>
        <w:ind w:firstLine="709"/>
        <w:jc w:val="both"/>
        <w:rPr>
          <w:rFonts w:ascii="Times New Roman" w:hAnsi="Times New Roman"/>
          <w:sz w:val="28"/>
          <w:szCs w:val="28"/>
        </w:rPr>
      </w:pPr>
      <w:r w:rsidRPr="00EA4666">
        <w:rPr>
          <w:rFonts w:ascii="Times New Roman" w:hAnsi="Times New Roman"/>
          <w:sz w:val="28"/>
          <w:szCs w:val="28"/>
        </w:rPr>
        <w:t xml:space="preserve">Введение новых стандартов влечет за собой изменения в языковой политике общеобразовательных учреждений. Создание гибкой системы выбора языков и условий их изучения, а также вариативность форм и средств обучения отражают современное состояние теории и практики обучения иностранному языку. Для современного языкового образования характерны междисциплинарная интеграция, </w:t>
      </w:r>
      <w:proofErr w:type="spellStart"/>
      <w:r w:rsidRPr="00EA4666">
        <w:rPr>
          <w:rFonts w:ascii="Times New Roman" w:hAnsi="Times New Roman"/>
          <w:sz w:val="28"/>
          <w:szCs w:val="28"/>
        </w:rPr>
        <w:t>многоуровневость</w:t>
      </w:r>
      <w:proofErr w:type="spellEnd"/>
      <w:r w:rsidRPr="00EA4666">
        <w:rPr>
          <w:rFonts w:ascii="Times New Roman" w:hAnsi="Times New Roman"/>
          <w:sz w:val="28"/>
          <w:szCs w:val="28"/>
        </w:rPr>
        <w:t>, вариативность, ориентация на межкультурный аспект овладения иностранным языком. Из простого учебного предмета иностранный язык превратился в базовый элемент современной системы образования.</w:t>
      </w:r>
    </w:p>
    <w:p w:rsidR="00602DD1" w:rsidRPr="00EA4666" w:rsidRDefault="00602DD1" w:rsidP="00602DD1">
      <w:pPr>
        <w:widowControl w:val="0"/>
        <w:spacing w:after="0"/>
        <w:ind w:firstLine="709"/>
        <w:jc w:val="both"/>
        <w:rPr>
          <w:rFonts w:ascii="Times New Roman" w:hAnsi="Times New Roman"/>
          <w:sz w:val="28"/>
          <w:szCs w:val="28"/>
        </w:rPr>
      </w:pPr>
      <w:r w:rsidRPr="00EA4666">
        <w:rPr>
          <w:rFonts w:ascii="Times New Roman" w:hAnsi="Times New Roman"/>
          <w:sz w:val="28"/>
          <w:szCs w:val="28"/>
        </w:rPr>
        <w:t xml:space="preserve">Изучение иностранного языка в основной школе направлено на достижение следующих </w:t>
      </w:r>
      <w:r w:rsidRPr="00EA4666">
        <w:rPr>
          <w:rFonts w:ascii="Times New Roman" w:hAnsi="Times New Roman"/>
          <w:b/>
          <w:sz w:val="28"/>
          <w:szCs w:val="28"/>
        </w:rPr>
        <w:t>целей</w:t>
      </w:r>
      <w:r w:rsidRPr="00EA4666">
        <w:rPr>
          <w:rFonts w:ascii="Times New Roman" w:hAnsi="Times New Roman"/>
          <w:sz w:val="28"/>
          <w:szCs w:val="28"/>
        </w:rPr>
        <w:t xml:space="preserve">: </w:t>
      </w:r>
    </w:p>
    <w:p w:rsidR="00602DD1" w:rsidRPr="00EA4666" w:rsidRDefault="00602DD1" w:rsidP="00602DD1">
      <w:pPr>
        <w:pStyle w:val="a7"/>
        <w:widowControl w:val="0"/>
        <w:numPr>
          <w:ilvl w:val="0"/>
          <w:numId w:val="8"/>
        </w:numPr>
        <w:spacing w:after="0" w:line="276" w:lineRule="auto"/>
        <w:jc w:val="both"/>
        <w:rPr>
          <w:rFonts w:ascii="Times New Roman" w:hAnsi="Times New Roman"/>
          <w:sz w:val="28"/>
          <w:szCs w:val="28"/>
        </w:rPr>
      </w:pPr>
      <w:r w:rsidRPr="00EA4666">
        <w:rPr>
          <w:rFonts w:ascii="Times New Roman" w:hAnsi="Times New Roman"/>
          <w:sz w:val="28"/>
          <w:szCs w:val="28"/>
        </w:rPr>
        <w:t>развитие иноязычной коммуникативной компетенции в совокупности ее составляющих, а именно:</w:t>
      </w:r>
    </w:p>
    <w:p w:rsidR="00602DD1" w:rsidRPr="00EA4666" w:rsidRDefault="00602DD1" w:rsidP="00602DD1">
      <w:pPr>
        <w:pStyle w:val="a7"/>
        <w:widowControl w:val="0"/>
        <w:numPr>
          <w:ilvl w:val="0"/>
          <w:numId w:val="7"/>
        </w:numPr>
        <w:spacing w:after="0" w:line="276" w:lineRule="auto"/>
        <w:jc w:val="both"/>
        <w:rPr>
          <w:rFonts w:ascii="Times New Roman" w:hAnsi="Times New Roman"/>
          <w:sz w:val="28"/>
          <w:szCs w:val="28"/>
        </w:rPr>
      </w:pPr>
      <w:r w:rsidRPr="00EA4666">
        <w:rPr>
          <w:rFonts w:ascii="Times New Roman" w:hAnsi="Times New Roman"/>
          <w:b/>
          <w:i/>
          <w:sz w:val="28"/>
          <w:szCs w:val="28"/>
        </w:rPr>
        <w:t>речевая компетенция</w:t>
      </w:r>
      <w:r w:rsidRPr="00EA4666">
        <w:rPr>
          <w:rFonts w:ascii="Times New Roman" w:hAnsi="Times New Roman"/>
          <w:sz w:val="28"/>
          <w:szCs w:val="28"/>
        </w:rPr>
        <w:t xml:space="preserve"> - развитие коммуникативных умений в четырех основных видах речевой деятельности (говорении, </w:t>
      </w:r>
      <w:proofErr w:type="spellStart"/>
      <w:r w:rsidRPr="00EA4666">
        <w:rPr>
          <w:rFonts w:ascii="Times New Roman" w:hAnsi="Times New Roman"/>
          <w:sz w:val="28"/>
          <w:szCs w:val="28"/>
        </w:rPr>
        <w:t>аудировании</w:t>
      </w:r>
      <w:proofErr w:type="spellEnd"/>
      <w:r w:rsidRPr="00EA4666">
        <w:rPr>
          <w:rFonts w:ascii="Times New Roman" w:hAnsi="Times New Roman"/>
          <w:sz w:val="28"/>
          <w:szCs w:val="28"/>
        </w:rPr>
        <w:t>, чтении, письме);</w:t>
      </w:r>
    </w:p>
    <w:p w:rsidR="00602DD1" w:rsidRPr="00EA4666" w:rsidRDefault="00602DD1" w:rsidP="00602DD1">
      <w:pPr>
        <w:pStyle w:val="a7"/>
        <w:widowControl w:val="0"/>
        <w:numPr>
          <w:ilvl w:val="0"/>
          <w:numId w:val="7"/>
        </w:numPr>
        <w:spacing w:after="0" w:line="276" w:lineRule="auto"/>
        <w:jc w:val="both"/>
        <w:rPr>
          <w:rFonts w:ascii="Times New Roman" w:hAnsi="Times New Roman"/>
          <w:sz w:val="28"/>
          <w:szCs w:val="28"/>
        </w:rPr>
      </w:pPr>
      <w:r w:rsidRPr="00EA4666">
        <w:rPr>
          <w:rFonts w:ascii="Times New Roman" w:hAnsi="Times New Roman"/>
          <w:b/>
          <w:i/>
          <w:sz w:val="28"/>
          <w:szCs w:val="28"/>
        </w:rPr>
        <w:t>языковая компетенция</w:t>
      </w:r>
      <w:r w:rsidRPr="00EA4666">
        <w:rPr>
          <w:rFonts w:ascii="Times New Roman" w:hAnsi="Times New Roman"/>
          <w:sz w:val="28"/>
          <w:szCs w:val="28"/>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изучаемою языка, разных способах выражения мысли в родном и иностранном языках;</w:t>
      </w:r>
    </w:p>
    <w:p w:rsidR="00602DD1" w:rsidRPr="00EA4666" w:rsidRDefault="00602DD1" w:rsidP="00602DD1">
      <w:pPr>
        <w:pStyle w:val="a7"/>
        <w:widowControl w:val="0"/>
        <w:numPr>
          <w:ilvl w:val="0"/>
          <w:numId w:val="7"/>
        </w:numPr>
        <w:spacing w:after="0" w:line="276" w:lineRule="auto"/>
        <w:jc w:val="both"/>
        <w:rPr>
          <w:rFonts w:ascii="Times New Roman" w:hAnsi="Times New Roman"/>
          <w:sz w:val="28"/>
          <w:szCs w:val="28"/>
        </w:rPr>
      </w:pPr>
      <w:r w:rsidRPr="00EA4666">
        <w:rPr>
          <w:rFonts w:ascii="Times New Roman" w:hAnsi="Times New Roman"/>
          <w:b/>
          <w:i/>
          <w:sz w:val="28"/>
          <w:szCs w:val="28"/>
        </w:rPr>
        <w:t>социокультурная/межкультурная компетенция</w:t>
      </w:r>
      <w:r w:rsidRPr="00EA4666">
        <w:rPr>
          <w:rFonts w:ascii="Times New Roman" w:hAnsi="Times New Roman"/>
          <w:sz w:val="28"/>
          <w:szCs w:val="28"/>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602DD1" w:rsidRPr="00EA4666" w:rsidRDefault="00602DD1" w:rsidP="00602DD1">
      <w:pPr>
        <w:pStyle w:val="a7"/>
        <w:widowControl w:val="0"/>
        <w:numPr>
          <w:ilvl w:val="0"/>
          <w:numId w:val="7"/>
        </w:numPr>
        <w:spacing w:after="0" w:line="276" w:lineRule="auto"/>
        <w:jc w:val="both"/>
        <w:rPr>
          <w:rFonts w:ascii="Times New Roman" w:hAnsi="Times New Roman"/>
          <w:sz w:val="28"/>
          <w:szCs w:val="28"/>
        </w:rPr>
      </w:pPr>
      <w:r w:rsidRPr="00EA4666">
        <w:rPr>
          <w:rFonts w:ascii="Times New Roman" w:hAnsi="Times New Roman"/>
          <w:b/>
          <w:i/>
          <w:sz w:val="28"/>
          <w:szCs w:val="28"/>
        </w:rPr>
        <w:t>компенсаторная компетенция</w:t>
      </w:r>
      <w:r w:rsidRPr="00EA4666">
        <w:rPr>
          <w:rFonts w:ascii="Times New Roman" w:hAnsi="Times New Roman"/>
          <w:sz w:val="28"/>
          <w:szCs w:val="28"/>
        </w:rPr>
        <w:t xml:space="preserve"> - развитие умений выходить из положения в условиях дефицита языковых средств при получении и передаче информации;</w:t>
      </w:r>
    </w:p>
    <w:p w:rsidR="00602DD1" w:rsidRPr="00EA4666" w:rsidRDefault="00602DD1" w:rsidP="00602DD1">
      <w:pPr>
        <w:pStyle w:val="a7"/>
        <w:widowControl w:val="0"/>
        <w:numPr>
          <w:ilvl w:val="0"/>
          <w:numId w:val="7"/>
        </w:numPr>
        <w:spacing w:after="0" w:line="276" w:lineRule="auto"/>
        <w:jc w:val="both"/>
        <w:rPr>
          <w:rFonts w:ascii="Times New Roman" w:hAnsi="Times New Roman"/>
          <w:sz w:val="28"/>
          <w:szCs w:val="28"/>
        </w:rPr>
      </w:pPr>
      <w:r w:rsidRPr="00EA4666">
        <w:rPr>
          <w:rFonts w:ascii="Times New Roman" w:hAnsi="Times New Roman"/>
          <w:b/>
          <w:i/>
          <w:sz w:val="28"/>
          <w:szCs w:val="28"/>
        </w:rPr>
        <w:t>учебно-познавательная компетенция</w:t>
      </w:r>
      <w:r w:rsidRPr="00EA4666">
        <w:rPr>
          <w:rFonts w:ascii="Times New Roman" w:hAnsi="Times New Roman"/>
          <w:sz w:val="28"/>
          <w:szCs w:val="28"/>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02DD1" w:rsidRPr="00EA4666" w:rsidRDefault="00602DD1" w:rsidP="00602DD1">
      <w:pPr>
        <w:widowControl w:val="0"/>
        <w:spacing w:after="0"/>
        <w:jc w:val="both"/>
        <w:rPr>
          <w:rFonts w:ascii="Times New Roman" w:hAnsi="Times New Roman"/>
          <w:sz w:val="28"/>
          <w:szCs w:val="28"/>
        </w:rPr>
      </w:pPr>
    </w:p>
    <w:p w:rsidR="00602DD1" w:rsidRPr="00EA4666" w:rsidRDefault="00602DD1" w:rsidP="00602DD1">
      <w:pPr>
        <w:pStyle w:val="a7"/>
        <w:widowControl w:val="0"/>
        <w:numPr>
          <w:ilvl w:val="0"/>
          <w:numId w:val="8"/>
        </w:numPr>
        <w:spacing w:after="0" w:line="276" w:lineRule="auto"/>
        <w:jc w:val="both"/>
        <w:rPr>
          <w:rFonts w:ascii="Times New Roman" w:hAnsi="Times New Roman"/>
          <w:sz w:val="28"/>
          <w:szCs w:val="28"/>
        </w:rPr>
      </w:pPr>
      <w:r w:rsidRPr="00EA4666">
        <w:rPr>
          <w:rFonts w:ascii="Times New Roman" w:hAnsi="Times New Roman"/>
          <w:sz w:val="28"/>
          <w:szCs w:val="28"/>
        </w:rPr>
        <w:t>развитие личности учащихся посредством </w:t>
      </w:r>
      <w:r w:rsidRPr="00EA4666">
        <w:rPr>
          <w:rFonts w:ascii="Times New Roman" w:hAnsi="Times New Roman"/>
          <w:b/>
          <w:bCs/>
          <w:sz w:val="28"/>
          <w:szCs w:val="28"/>
        </w:rPr>
        <w:t>реализации воспитательного потенциала</w:t>
      </w:r>
      <w:r w:rsidRPr="00EA4666">
        <w:rPr>
          <w:rFonts w:ascii="Times New Roman" w:hAnsi="Times New Roman"/>
          <w:sz w:val="28"/>
          <w:szCs w:val="28"/>
        </w:rPr>
        <w:t> иностранного языка:</w:t>
      </w:r>
    </w:p>
    <w:p w:rsidR="00602DD1" w:rsidRPr="00EA4666" w:rsidRDefault="00602DD1" w:rsidP="00602DD1">
      <w:pPr>
        <w:pStyle w:val="a7"/>
        <w:widowControl w:val="0"/>
        <w:numPr>
          <w:ilvl w:val="0"/>
          <w:numId w:val="9"/>
        </w:numPr>
        <w:spacing w:after="0" w:line="276" w:lineRule="auto"/>
        <w:jc w:val="both"/>
        <w:rPr>
          <w:rFonts w:ascii="Times New Roman" w:hAnsi="Times New Roman"/>
          <w:sz w:val="28"/>
          <w:szCs w:val="28"/>
        </w:rPr>
      </w:pPr>
      <w:r w:rsidRPr="00EA4666">
        <w:rPr>
          <w:rFonts w:ascii="Times New Roman" w:hAnsi="Times New Roman"/>
          <w:sz w:val="28"/>
          <w:szCs w:val="28"/>
        </w:rPr>
        <w:t xml:space="preserve">формирование у учащихся потребности изучения английского языка и овладение им как средством общения, познания, самореализации и социальной </w:t>
      </w:r>
      <w:proofErr w:type="spellStart"/>
      <w:r w:rsidRPr="00EA4666">
        <w:rPr>
          <w:rFonts w:ascii="Times New Roman" w:hAnsi="Times New Roman"/>
          <w:sz w:val="28"/>
          <w:szCs w:val="28"/>
        </w:rPr>
        <w:t>адоптации</w:t>
      </w:r>
      <w:proofErr w:type="spellEnd"/>
      <w:r w:rsidRPr="00EA4666">
        <w:rPr>
          <w:rFonts w:ascii="Times New Roman" w:hAnsi="Times New Roman"/>
          <w:sz w:val="28"/>
          <w:szCs w:val="28"/>
        </w:rPr>
        <w:t xml:space="preserve"> в поликультурном, полиэтническом мире в условиях глобализации на основе осознания важности </w:t>
      </w:r>
      <w:proofErr w:type="gramStart"/>
      <w:r w:rsidRPr="00EA4666">
        <w:rPr>
          <w:rFonts w:ascii="Times New Roman" w:hAnsi="Times New Roman"/>
          <w:sz w:val="28"/>
          <w:szCs w:val="28"/>
        </w:rPr>
        <w:t>изучения  иностранного</w:t>
      </w:r>
      <w:proofErr w:type="gramEnd"/>
      <w:r w:rsidRPr="00EA4666">
        <w:rPr>
          <w:rFonts w:ascii="Times New Roman" w:hAnsi="Times New Roman"/>
          <w:sz w:val="28"/>
          <w:szCs w:val="28"/>
        </w:rPr>
        <w:t xml:space="preserve"> и родного языков как средства общения и познания в современном мире;</w:t>
      </w:r>
    </w:p>
    <w:p w:rsidR="00602DD1" w:rsidRPr="00EA4666" w:rsidRDefault="00602DD1" w:rsidP="00602DD1">
      <w:pPr>
        <w:pStyle w:val="a7"/>
        <w:widowControl w:val="0"/>
        <w:numPr>
          <w:ilvl w:val="0"/>
          <w:numId w:val="9"/>
        </w:numPr>
        <w:spacing w:after="0" w:line="276" w:lineRule="auto"/>
        <w:jc w:val="both"/>
        <w:rPr>
          <w:rFonts w:ascii="Times New Roman" w:hAnsi="Times New Roman"/>
          <w:sz w:val="28"/>
          <w:szCs w:val="28"/>
        </w:rPr>
      </w:pPr>
      <w:r w:rsidRPr="00EA4666">
        <w:rPr>
          <w:rFonts w:ascii="Times New Roman" w:hAnsi="Times New Roman"/>
          <w:sz w:val="28"/>
          <w:szCs w:val="28"/>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602DD1" w:rsidRPr="00EA4666" w:rsidRDefault="00602DD1" w:rsidP="00602DD1">
      <w:pPr>
        <w:pStyle w:val="a7"/>
        <w:widowControl w:val="0"/>
        <w:numPr>
          <w:ilvl w:val="0"/>
          <w:numId w:val="9"/>
        </w:numPr>
        <w:spacing w:after="0" w:line="276" w:lineRule="auto"/>
        <w:jc w:val="both"/>
        <w:rPr>
          <w:rFonts w:ascii="Times New Roman" w:hAnsi="Times New Roman"/>
          <w:sz w:val="28"/>
          <w:szCs w:val="28"/>
        </w:rPr>
      </w:pPr>
      <w:r w:rsidRPr="00EA4666">
        <w:rPr>
          <w:rFonts w:ascii="Times New Roman" w:hAnsi="Times New Roman"/>
          <w:sz w:val="28"/>
          <w:szCs w:val="28"/>
        </w:rPr>
        <w:t>развитие стремления к овладению основами мировой культуры средствами иностранного языка;</w:t>
      </w:r>
    </w:p>
    <w:p w:rsidR="00602DD1" w:rsidRPr="00EA4666" w:rsidRDefault="00602DD1" w:rsidP="00602DD1">
      <w:pPr>
        <w:pStyle w:val="a7"/>
        <w:widowControl w:val="0"/>
        <w:numPr>
          <w:ilvl w:val="0"/>
          <w:numId w:val="9"/>
        </w:numPr>
        <w:spacing w:after="0" w:line="276" w:lineRule="auto"/>
        <w:jc w:val="both"/>
        <w:rPr>
          <w:rFonts w:ascii="Times New Roman" w:hAnsi="Times New Roman"/>
          <w:sz w:val="28"/>
          <w:szCs w:val="28"/>
        </w:rPr>
      </w:pPr>
      <w:r w:rsidRPr="00EA4666">
        <w:rPr>
          <w:rFonts w:ascii="Times New Roman" w:hAnsi="Times New Roman"/>
          <w:sz w:val="28"/>
          <w:szCs w:val="28"/>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02DD1" w:rsidRPr="00EA4666" w:rsidRDefault="00602DD1" w:rsidP="00602DD1">
      <w:pPr>
        <w:pStyle w:val="a7"/>
        <w:widowControl w:val="0"/>
        <w:spacing w:after="0" w:line="276" w:lineRule="auto"/>
        <w:jc w:val="both"/>
        <w:rPr>
          <w:rFonts w:ascii="Times New Roman" w:hAnsi="Times New Roman"/>
          <w:sz w:val="16"/>
          <w:szCs w:val="16"/>
        </w:rPr>
      </w:pPr>
    </w:p>
    <w:p w:rsidR="00602DD1" w:rsidRPr="00EA4666" w:rsidRDefault="00602DD1" w:rsidP="00602DD1">
      <w:pPr>
        <w:pStyle w:val="c56"/>
        <w:spacing w:before="0" w:beforeAutospacing="0" w:after="0" w:afterAutospacing="0" w:line="276" w:lineRule="auto"/>
        <w:ind w:right="11" w:firstLine="709"/>
        <w:jc w:val="both"/>
        <w:rPr>
          <w:rFonts w:ascii="Arial" w:hAnsi="Arial" w:cs="Arial"/>
          <w:sz w:val="28"/>
          <w:szCs w:val="28"/>
        </w:rPr>
      </w:pPr>
      <w:r w:rsidRPr="00EA4666">
        <w:rPr>
          <w:rStyle w:val="c2"/>
          <w:sz w:val="28"/>
          <w:szCs w:val="28"/>
        </w:rPr>
        <w:t>С учетом сформулированных целей изучения предмета «Иностранный язык» программа направлена на решение следующих</w:t>
      </w:r>
      <w:r w:rsidRPr="00EA4666">
        <w:rPr>
          <w:rStyle w:val="apple-converted-space"/>
          <w:sz w:val="28"/>
          <w:szCs w:val="28"/>
        </w:rPr>
        <w:t> </w:t>
      </w:r>
      <w:r w:rsidRPr="00EA4666">
        <w:rPr>
          <w:rStyle w:val="c2"/>
          <w:b/>
          <w:bCs/>
          <w:sz w:val="28"/>
          <w:szCs w:val="28"/>
        </w:rPr>
        <w:t>задач</w:t>
      </w:r>
      <w:r w:rsidRPr="00EA4666">
        <w:rPr>
          <w:rStyle w:val="c2"/>
          <w:sz w:val="28"/>
          <w:szCs w:val="28"/>
        </w:rPr>
        <w:t xml:space="preserve">: расширение </w:t>
      </w:r>
      <w:proofErr w:type="gramStart"/>
      <w:r w:rsidRPr="00EA4666">
        <w:rPr>
          <w:rStyle w:val="c2"/>
          <w:sz w:val="28"/>
          <w:szCs w:val="28"/>
        </w:rPr>
        <w:t>общего  лингвистического</w:t>
      </w:r>
      <w:proofErr w:type="gramEnd"/>
      <w:r w:rsidRPr="00EA4666">
        <w:rPr>
          <w:rStyle w:val="c2"/>
          <w:sz w:val="28"/>
          <w:szCs w:val="28"/>
        </w:rPr>
        <w:t xml:space="preserve"> кругозора учащихся, знаний о мире во всём многообразии его проявлений в различных сферах жизни: политической, экономической, бытовой, этнической, мировоззренческой, художественной культуре. Это обеспечивается разнообразием </w:t>
      </w:r>
      <w:proofErr w:type="spellStart"/>
      <w:r w:rsidRPr="00EA4666">
        <w:rPr>
          <w:rStyle w:val="c2"/>
          <w:sz w:val="28"/>
          <w:szCs w:val="28"/>
        </w:rPr>
        <w:t>фактологических</w:t>
      </w:r>
      <w:proofErr w:type="spellEnd"/>
      <w:r w:rsidRPr="00EA4666">
        <w:rPr>
          <w:rStyle w:val="c2"/>
          <w:sz w:val="28"/>
          <w:szCs w:val="28"/>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 Интернет;</w:t>
      </w:r>
    </w:p>
    <w:p w:rsidR="00602DD1" w:rsidRPr="00EA4666" w:rsidRDefault="00602DD1" w:rsidP="00602DD1">
      <w:pPr>
        <w:pStyle w:val="c58"/>
        <w:numPr>
          <w:ilvl w:val="0"/>
          <w:numId w:val="10"/>
        </w:numPr>
        <w:spacing w:before="0" w:beforeAutospacing="0" w:after="0" w:afterAutospacing="0" w:line="276" w:lineRule="auto"/>
        <w:ind w:right="14"/>
        <w:jc w:val="both"/>
        <w:rPr>
          <w:rStyle w:val="c2"/>
          <w:rFonts w:ascii="Arial" w:hAnsi="Arial" w:cs="Arial"/>
          <w:sz w:val="28"/>
          <w:szCs w:val="28"/>
        </w:rPr>
      </w:pPr>
      <w:r w:rsidRPr="00EA4666">
        <w:rPr>
          <w:rStyle w:val="c2"/>
          <w:sz w:val="28"/>
          <w:szCs w:val="28"/>
        </w:rPr>
        <w:t>расширение знаний школьников о языке как средстве общения, позволяющем добиваться взаимопонимания с людьми, говорящими/пишущими на иностранном языке. Понимание неразрывной связи языка с культурой. Углубление знаний о языковой системе: понимание неоднородности и вместе с тем самодостаточности различных языков и культур, универсалии в языке и культуре; дальнейшее совершенствование умений оперирования основными категориями и терминами применительно к лингвистическому и культурологическому анализу языков и культур, развитие языковой и контекстуальной догадки, чувства языка;</w:t>
      </w:r>
    </w:p>
    <w:p w:rsidR="00602DD1" w:rsidRPr="00EA4666" w:rsidRDefault="00602DD1" w:rsidP="00602DD1">
      <w:pPr>
        <w:pStyle w:val="c58"/>
        <w:numPr>
          <w:ilvl w:val="0"/>
          <w:numId w:val="10"/>
        </w:numPr>
        <w:spacing w:before="0" w:beforeAutospacing="0" w:after="0" w:afterAutospacing="0" w:line="276" w:lineRule="auto"/>
        <w:ind w:right="14"/>
        <w:jc w:val="both"/>
        <w:rPr>
          <w:rFonts w:ascii="Arial" w:hAnsi="Arial" w:cs="Arial"/>
          <w:sz w:val="28"/>
          <w:szCs w:val="28"/>
        </w:rPr>
      </w:pPr>
      <w:r w:rsidRPr="00EA4666">
        <w:rPr>
          <w:rStyle w:val="c2"/>
          <w:sz w:val="28"/>
          <w:szCs w:val="28"/>
        </w:rPr>
        <w:t xml:space="preserve">обеспечение коммуникативно-психологической адаптации для преодоления психологического барьера при </w:t>
      </w:r>
      <w:proofErr w:type="gramStart"/>
      <w:r w:rsidRPr="00EA4666">
        <w:rPr>
          <w:rStyle w:val="c2"/>
          <w:sz w:val="28"/>
          <w:szCs w:val="28"/>
        </w:rPr>
        <w:t>общении  на</w:t>
      </w:r>
      <w:proofErr w:type="gramEnd"/>
      <w:r w:rsidRPr="00EA4666">
        <w:rPr>
          <w:rStyle w:val="c2"/>
          <w:sz w:val="28"/>
          <w:szCs w:val="28"/>
        </w:rPr>
        <w:t xml:space="preserve"> иностранном языке; продолжение приобщения к новому социальному опыту;</w:t>
      </w:r>
    </w:p>
    <w:p w:rsidR="00602DD1" w:rsidRPr="00EA4666" w:rsidRDefault="00602DD1" w:rsidP="00602DD1">
      <w:pPr>
        <w:pStyle w:val="c58"/>
        <w:numPr>
          <w:ilvl w:val="0"/>
          <w:numId w:val="10"/>
        </w:numPr>
        <w:spacing w:before="0" w:beforeAutospacing="0" w:after="0" w:afterAutospacing="0" w:line="276" w:lineRule="auto"/>
        <w:ind w:right="14"/>
        <w:jc w:val="both"/>
        <w:rPr>
          <w:rFonts w:ascii="Arial" w:hAnsi="Arial" w:cs="Arial"/>
          <w:sz w:val="28"/>
          <w:szCs w:val="28"/>
        </w:rPr>
      </w:pPr>
      <w:r w:rsidRPr="00EA4666">
        <w:rPr>
          <w:rStyle w:val="c2"/>
          <w:sz w:val="28"/>
          <w:szCs w:val="28"/>
        </w:rPr>
        <w:t>духовно-нравственное воспитание школьника: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w:t>
      </w:r>
    </w:p>
    <w:p w:rsidR="00602DD1" w:rsidRPr="00EA4666" w:rsidRDefault="00602DD1" w:rsidP="00602DD1">
      <w:pPr>
        <w:pStyle w:val="c58"/>
        <w:numPr>
          <w:ilvl w:val="0"/>
          <w:numId w:val="10"/>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личностных качеств, познавательных способностей и эмоциональной сферы обучающихся:</w:t>
      </w:r>
    </w:p>
    <w:p w:rsidR="00602DD1" w:rsidRPr="00EA4666" w:rsidRDefault="00602DD1" w:rsidP="00602DD1">
      <w:pPr>
        <w:pStyle w:val="c21"/>
        <w:numPr>
          <w:ilvl w:val="0"/>
          <w:numId w:val="11"/>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языковых, интеллектуальных и познавательных способностей (восприятия, памяти, мышления, воображения);</w:t>
      </w:r>
    </w:p>
    <w:p w:rsidR="00602DD1" w:rsidRPr="00EA4666" w:rsidRDefault="00602DD1" w:rsidP="00602DD1">
      <w:pPr>
        <w:pStyle w:val="c21"/>
        <w:numPr>
          <w:ilvl w:val="0"/>
          <w:numId w:val="11"/>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умений самостоятельно добывать и интерпретировать информацию;</w:t>
      </w:r>
    </w:p>
    <w:p w:rsidR="00602DD1" w:rsidRPr="00EA4666" w:rsidRDefault="00602DD1" w:rsidP="00602DD1">
      <w:pPr>
        <w:pStyle w:val="c21"/>
        <w:numPr>
          <w:ilvl w:val="0"/>
          <w:numId w:val="11"/>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умений языковой и контекстуальной догадки, переноса знаний и навыков в новую ситуацию;</w:t>
      </w:r>
    </w:p>
    <w:p w:rsidR="00602DD1" w:rsidRPr="00EA4666" w:rsidRDefault="00602DD1" w:rsidP="00602DD1">
      <w:pPr>
        <w:pStyle w:val="c21"/>
        <w:numPr>
          <w:ilvl w:val="0"/>
          <w:numId w:val="11"/>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ценностных ориентации, чувств и эмоций в процессе обучающих игр, учебных спектаклей, с использованием иностранного языка;</w:t>
      </w:r>
    </w:p>
    <w:p w:rsidR="00602DD1" w:rsidRPr="00EA4666" w:rsidRDefault="00602DD1" w:rsidP="00602DD1">
      <w:pPr>
        <w:pStyle w:val="c21"/>
        <w:numPr>
          <w:ilvl w:val="0"/>
          <w:numId w:val="11"/>
        </w:numPr>
        <w:spacing w:before="0" w:beforeAutospacing="0" w:after="0" w:afterAutospacing="0" w:line="276" w:lineRule="auto"/>
        <w:ind w:right="14"/>
        <w:jc w:val="both"/>
        <w:rPr>
          <w:rFonts w:ascii="Arial" w:hAnsi="Arial" w:cs="Arial"/>
          <w:sz w:val="28"/>
          <w:szCs w:val="28"/>
        </w:rPr>
      </w:pPr>
      <w:r w:rsidRPr="00EA4666">
        <w:rPr>
          <w:rStyle w:val="c2"/>
          <w:sz w:val="28"/>
          <w:szCs w:val="28"/>
        </w:rPr>
        <w:t>развитие способности и готовности вступать в иноязычное межкультурное общение;</w:t>
      </w:r>
    </w:p>
    <w:p w:rsidR="00602DD1" w:rsidRDefault="00602DD1" w:rsidP="00602DD1">
      <w:pPr>
        <w:pStyle w:val="c21"/>
        <w:numPr>
          <w:ilvl w:val="0"/>
          <w:numId w:val="11"/>
        </w:numPr>
        <w:spacing w:before="0" w:beforeAutospacing="0" w:after="0" w:afterAutospacing="0" w:line="276" w:lineRule="auto"/>
        <w:ind w:right="14"/>
        <w:jc w:val="both"/>
        <w:rPr>
          <w:rStyle w:val="c2"/>
          <w:sz w:val="28"/>
          <w:szCs w:val="28"/>
        </w:rPr>
      </w:pPr>
      <w:r w:rsidRPr="00EA4666">
        <w:rPr>
          <w:rStyle w:val="c2"/>
          <w:sz w:val="28"/>
          <w:szCs w:val="28"/>
        </w:rPr>
        <w:t>развитие потребности в дальнейшем самообразовании в ИЯ.</w:t>
      </w:r>
    </w:p>
    <w:p w:rsidR="00EA4666" w:rsidRDefault="00EA4666" w:rsidP="00EA4666">
      <w:pPr>
        <w:pStyle w:val="a7"/>
        <w:widowControl w:val="0"/>
        <w:spacing w:after="0" w:line="240" w:lineRule="auto"/>
        <w:jc w:val="both"/>
        <w:rPr>
          <w:rFonts w:ascii="Times New Roman" w:hAnsi="Times New Roman"/>
          <w:bCs/>
          <w:sz w:val="28"/>
          <w:szCs w:val="28"/>
        </w:rPr>
      </w:pPr>
    </w:p>
    <w:p w:rsidR="00EA4666" w:rsidRPr="00EA4666" w:rsidRDefault="00EA4666" w:rsidP="00EA4666">
      <w:pPr>
        <w:pStyle w:val="a7"/>
        <w:widowControl w:val="0"/>
        <w:spacing w:after="0" w:line="240" w:lineRule="auto"/>
        <w:ind w:firstLine="696"/>
        <w:jc w:val="both"/>
        <w:rPr>
          <w:rFonts w:ascii="Times New Roman" w:hAnsi="Times New Roman"/>
          <w:sz w:val="28"/>
          <w:szCs w:val="28"/>
        </w:rPr>
      </w:pPr>
      <w:r w:rsidRPr="00EA4666">
        <w:rPr>
          <w:rFonts w:ascii="Times New Roman" w:hAnsi="Times New Roman"/>
          <w:bCs/>
          <w:sz w:val="28"/>
          <w:szCs w:val="28"/>
        </w:rPr>
        <w:t xml:space="preserve">Согласно базисному (образовательному) плану образовательных учреждений РФ всего на изучение английского языка в </w:t>
      </w:r>
      <w:r>
        <w:rPr>
          <w:rFonts w:ascii="Times New Roman" w:hAnsi="Times New Roman"/>
          <w:bCs/>
          <w:sz w:val="28"/>
          <w:szCs w:val="28"/>
        </w:rPr>
        <w:t xml:space="preserve">5 – 8 </w:t>
      </w:r>
      <w:proofErr w:type="gramStart"/>
      <w:r>
        <w:rPr>
          <w:rFonts w:ascii="Times New Roman" w:hAnsi="Times New Roman"/>
          <w:bCs/>
          <w:sz w:val="28"/>
          <w:szCs w:val="28"/>
        </w:rPr>
        <w:t xml:space="preserve">классах </w:t>
      </w:r>
      <w:r w:rsidRPr="00EA4666">
        <w:rPr>
          <w:rFonts w:ascii="Times New Roman" w:hAnsi="Times New Roman"/>
          <w:bCs/>
          <w:sz w:val="28"/>
          <w:szCs w:val="28"/>
        </w:rPr>
        <w:t xml:space="preserve"> выделяется</w:t>
      </w:r>
      <w:proofErr w:type="gramEnd"/>
      <w:r w:rsidRPr="00EA4666">
        <w:rPr>
          <w:rFonts w:ascii="Times New Roman" w:hAnsi="Times New Roman"/>
          <w:bCs/>
          <w:sz w:val="28"/>
          <w:szCs w:val="28"/>
        </w:rPr>
        <w:t xml:space="preserve"> </w:t>
      </w:r>
      <w:r>
        <w:rPr>
          <w:rFonts w:ascii="Times New Roman" w:hAnsi="Times New Roman"/>
          <w:bCs/>
          <w:sz w:val="28"/>
          <w:szCs w:val="28"/>
        </w:rPr>
        <w:t>105</w:t>
      </w:r>
      <w:r w:rsidRPr="00EA4666">
        <w:rPr>
          <w:rFonts w:ascii="Times New Roman" w:hAnsi="Times New Roman"/>
          <w:bCs/>
          <w:sz w:val="28"/>
          <w:szCs w:val="28"/>
        </w:rPr>
        <w:t xml:space="preserve"> </w:t>
      </w:r>
      <w:r>
        <w:rPr>
          <w:rFonts w:ascii="Times New Roman" w:hAnsi="Times New Roman"/>
          <w:bCs/>
          <w:sz w:val="28"/>
          <w:szCs w:val="28"/>
        </w:rPr>
        <w:t>часов в год</w:t>
      </w:r>
      <w:r w:rsidRPr="00EA4666">
        <w:rPr>
          <w:rFonts w:ascii="Times New Roman" w:hAnsi="Times New Roman"/>
          <w:bCs/>
          <w:sz w:val="28"/>
          <w:szCs w:val="28"/>
        </w:rPr>
        <w:t xml:space="preserve"> </w:t>
      </w:r>
      <w:r w:rsidRPr="00EA4666">
        <w:rPr>
          <w:rFonts w:ascii="Times New Roman" w:hAnsi="Times New Roman"/>
          <w:sz w:val="28"/>
          <w:szCs w:val="28"/>
        </w:rPr>
        <w:t xml:space="preserve">(из  расчета  </w:t>
      </w:r>
      <w:r>
        <w:rPr>
          <w:rFonts w:ascii="Times New Roman" w:hAnsi="Times New Roman"/>
          <w:sz w:val="28"/>
          <w:szCs w:val="28"/>
        </w:rPr>
        <w:t>3  часа  в  неделю, 35</w:t>
      </w:r>
      <w:r w:rsidRPr="00EA4666">
        <w:rPr>
          <w:rFonts w:ascii="Times New Roman" w:hAnsi="Times New Roman"/>
          <w:sz w:val="28"/>
          <w:szCs w:val="28"/>
        </w:rPr>
        <w:t xml:space="preserve"> рабочих недели в год).</w:t>
      </w:r>
    </w:p>
    <w:p w:rsidR="00EA4666" w:rsidRPr="00EA4666" w:rsidRDefault="00EA4666" w:rsidP="00EA4666">
      <w:pPr>
        <w:pStyle w:val="c21"/>
        <w:spacing w:before="0" w:beforeAutospacing="0" w:after="0" w:afterAutospacing="0" w:line="276" w:lineRule="auto"/>
        <w:ind w:left="720" w:right="14"/>
        <w:jc w:val="both"/>
        <w:rPr>
          <w:rStyle w:val="c2"/>
          <w:sz w:val="28"/>
          <w:szCs w:val="28"/>
        </w:rPr>
      </w:pPr>
    </w:p>
    <w:p w:rsidR="00602DD1" w:rsidRDefault="00602DD1" w:rsidP="00602DD1">
      <w:pPr>
        <w:pStyle w:val="c21"/>
        <w:spacing w:before="0" w:beforeAutospacing="0" w:after="0" w:afterAutospacing="0" w:line="276" w:lineRule="auto"/>
        <w:ind w:right="14"/>
        <w:jc w:val="both"/>
        <w:rPr>
          <w:rStyle w:val="c2"/>
          <w:sz w:val="28"/>
          <w:szCs w:val="28"/>
        </w:rPr>
      </w:pPr>
    </w:p>
    <w:p w:rsidR="00EA4666" w:rsidRDefault="00EA4666" w:rsidP="00602DD1">
      <w:pPr>
        <w:pStyle w:val="c21"/>
        <w:spacing w:before="0" w:beforeAutospacing="0" w:after="0" w:afterAutospacing="0" w:line="276" w:lineRule="auto"/>
        <w:ind w:right="14"/>
        <w:jc w:val="both"/>
        <w:rPr>
          <w:rStyle w:val="c2"/>
          <w:sz w:val="28"/>
          <w:szCs w:val="28"/>
        </w:rPr>
      </w:pPr>
    </w:p>
    <w:p w:rsidR="00EA4666" w:rsidRDefault="00EA4666" w:rsidP="00602DD1">
      <w:pPr>
        <w:pStyle w:val="c21"/>
        <w:spacing w:before="0" w:beforeAutospacing="0" w:after="0" w:afterAutospacing="0" w:line="276" w:lineRule="auto"/>
        <w:ind w:right="14"/>
        <w:jc w:val="both"/>
        <w:rPr>
          <w:rStyle w:val="c2"/>
          <w:sz w:val="28"/>
          <w:szCs w:val="28"/>
        </w:rPr>
      </w:pPr>
    </w:p>
    <w:p w:rsidR="00EA4666" w:rsidRDefault="00EA4666" w:rsidP="00602DD1">
      <w:pPr>
        <w:pStyle w:val="c21"/>
        <w:spacing w:before="0" w:beforeAutospacing="0" w:after="0" w:afterAutospacing="0" w:line="276" w:lineRule="auto"/>
        <w:ind w:right="14"/>
        <w:jc w:val="both"/>
        <w:rPr>
          <w:rStyle w:val="c2"/>
          <w:sz w:val="28"/>
          <w:szCs w:val="28"/>
        </w:rPr>
      </w:pPr>
    </w:p>
    <w:p w:rsidR="00EA4666" w:rsidRPr="00EA4666" w:rsidRDefault="00EA4666" w:rsidP="00602DD1">
      <w:pPr>
        <w:pStyle w:val="c21"/>
        <w:spacing w:before="0" w:beforeAutospacing="0" w:after="0" w:afterAutospacing="0" w:line="276" w:lineRule="auto"/>
        <w:ind w:right="14"/>
        <w:jc w:val="both"/>
        <w:rPr>
          <w:rStyle w:val="c2"/>
          <w:sz w:val="28"/>
          <w:szCs w:val="28"/>
        </w:rPr>
      </w:pPr>
    </w:p>
    <w:p w:rsidR="004138A4" w:rsidRPr="00EA4666" w:rsidRDefault="00602DD1" w:rsidP="004138A4">
      <w:pPr>
        <w:pStyle w:val="a4"/>
        <w:ind w:firstLine="709"/>
        <w:jc w:val="both"/>
        <w:rPr>
          <w:b/>
          <w:sz w:val="28"/>
          <w:szCs w:val="28"/>
        </w:rPr>
      </w:pPr>
      <w:r w:rsidRPr="00EA4666">
        <w:rPr>
          <w:b/>
          <w:sz w:val="28"/>
          <w:szCs w:val="28"/>
        </w:rPr>
        <w:t>Аннотация к рабочей пр</w:t>
      </w:r>
      <w:r w:rsidR="008850A0" w:rsidRPr="00EA4666">
        <w:rPr>
          <w:b/>
          <w:sz w:val="28"/>
          <w:szCs w:val="28"/>
        </w:rPr>
        <w:t>ограмме по английскому языку (</w:t>
      </w:r>
      <w:r w:rsidRPr="00EA4666">
        <w:rPr>
          <w:b/>
          <w:sz w:val="28"/>
          <w:szCs w:val="28"/>
        </w:rPr>
        <w:t>9 класс)</w:t>
      </w:r>
    </w:p>
    <w:p w:rsidR="00602DD1" w:rsidRPr="00EA4666" w:rsidRDefault="00602DD1" w:rsidP="00602DD1">
      <w:pPr>
        <w:ind w:firstLine="709"/>
        <w:jc w:val="both"/>
        <w:rPr>
          <w:rFonts w:ascii="Times New Roman" w:hAnsi="Times New Roman"/>
          <w:sz w:val="28"/>
          <w:szCs w:val="28"/>
        </w:rPr>
      </w:pPr>
      <w:r w:rsidRPr="00EA4666">
        <w:rPr>
          <w:rFonts w:ascii="Times New Roman" w:hAnsi="Times New Roman"/>
          <w:sz w:val="28"/>
          <w:szCs w:val="28"/>
        </w:rPr>
        <w:t>Рабочая прогр</w:t>
      </w:r>
      <w:r w:rsidR="008850A0" w:rsidRPr="00EA4666">
        <w:rPr>
          <w:rFonts w:ascii="Times New Roman" w:hAnsi="Times New Roman"/>
          <w:sz w:val="28"/>
          <w:szCs w:val="28"/>
        </w:rPr>
        <w:t xml:space="preserve">амма по английскому языку для </w:t>
      </w:r>
      <w:r w:rsidRPr="00EA4666">
        <w:rPr>
          <w:rFonts w:ascii="Times New Roman" w:hAnsi="Times New Roman"/>
          <w:sz w:val="28"/>
          <w:szCs w:val="28"/>
        </w:rPr>
        <w:t>9 классов составлена на основе следующих нормативных документов:</w:t>
      </w:r>
    </w:p>
    <w:p w:rsidR="00EA4666" w:rsidRPr="00EA4666" w:rsidRDefault="00EA4666" w:rsidP="00EA4666">
      <w:pPr>
        <w:widowControl w:val="0"/>
        <w:numPr>
          <w:ilvl w:val="0"/>
          <w:numId w:val="12"/>
        </w:numPr>
        <w:spacing w:after="0" w:line="240" w:lineRule="auto"/>
        <w:jc w:val="both"/>
        <w:rPr>
          <w:rFonts w:ascii="Times New Roman" w:hAnsi="Times New Roman"/>
          <w:sz w:val="28"/>
          <w:szCs w:val="28"/>
        </w:rPr>
      </w:pPr>
      <w:r>
        <w:rPr>
          <w:rFonts w:ascii="Times New Roman" w:hAnsi="Times New Roman"/>
          <w:sz w:val="28"/>
          <w:szCs w:val="28"/>
        </w:rPr>
        <w:t xml:space="preserve">Закон </w:t>
      </w:r>
      <w:r w:rsidRPr="00EA4666">
        <w:rPr>
          <w:rFonts w:ascii="Times New Roman" w:hAnsi="Times New Roman"/>
          <w:sz w:val="28"/>
          <w:szCs w:val="28"/>
        </w:rPr>
        <w:t xml:space="preserve">«Об образовании в Российской </w:t>
      </w:r>
      <w:proofErr w:type="gramStart"/>
      <w:r w:rsidRPr="00EA4666">
        <w:rPr>
          <w:rFonts w:ascii="Times New Roman" w:hAnsi="Times New Roman"/>
          <w:sz w:val="28"/>
          <w:szCs w:val="28"/>
        </w:rPr>
        <w:t>Федерации»  ФЗ</w:t>
      </w:r>
      <w:proofErr w:type="gramEnd"/>
      <w:r w:rsidRPr="00EA4666">
        <w:rPr>
          <w:rFonts w:ascii="Times New Roman" w:hAnsi="Times New Roman"/>
          <w:sz w:val="28"/>
          <w:szCs w:val="28"/>
        </w:rPr>
        <w:t xml:space="preserve"> - № 273 от 29.12. 2012 г.</w:t>
      </w:r>
    </w:p>
    <w:p w:rsidR="00602DD1" w:rsidRPr="00EA4666" w:rsidRDefault="00602DD1" w:rsidP="00602DD1">
      <w:pPr>
        <w:pStyle w:val="a7"/>
        <w:numPr>
          <w:ilvl w:val="0"/>
          <w:numId w:val="12"/>
        </w:numPr>
        <w:spacing w:after="200" w:line="240" w:lineRule="auto"/>
        <w:jc w:val="both"/>
        <w:rPr>
          <w:rFonts w:cs="Times New Roman"/>
        </w:rPr>
      </w:pPr>
      <w:r w:rsidRPr="00EA4666">
        <w:rPr>
          <w:rFonts w:ascii="Times New Roman" w:hAnsi="Times New Roman" w:cs="Times New Roman"/>
          <w:sz w:val="28"/>
          <w:szCs w:val="28"/>
        </w:rPr>
        <w:t>Примерные программы основного общего образования. Иностранный язык. 5-9 классы. – М.: Просвещение, 2011;</w:t>
      </w:r>
    </w:p>
    <w:p w:rsidR="00602DD1" w:rsidRPr="00EA4666" w:rsidRDefault="00EA4666" w:rsidP="00602DD1">
      <w:pPr>
        <w:pStyle w:val="a7"/>
        <w:numPr>
          <w:ilvl w:val="0"/>
          <w:numId w:val="12"/>
        </w:numPr>
        <w:spacing w:after="200" w:line="240" w:lineRule="auto"/>
        <w:jc w:val="both"/>
        <w:rPr>
          <w:rFonts w:ascii="Times New Roman" w:hAnsi="Times New Roman" w:cs="Times New Roman"/>
          <w:sz w:val="28"/>
          <w:szCs w:val="28"/>
        </w:rPr>
      </w:pPr>
      <w:r>
        <w:rPr>
          <w:rFonts w:ascii="Times New Roman" w:hAnsi="Times New Roman" w:cs="Times New Roman"/>
          <w:sz w:val="28"/>
          <w:szCs w:val="28"/>
        </w:rPr>
        <w:t>Примерная</w:t>
      </w:r>
      <w:r w:rsidR="00602DD1" w:rsidRPr="00EA4666">
        <w:rPr>
          <w:rFonts w:ascii="Times New Roman" w:hAnsi="Times New Roman" w:cs="Times New Roman"/>
          <w:sz w:val="28"/>
          <w:szCs w:val="28"/>
        </w:rPr>
        <w:t xml:space="preserve"> программа курса английского языка «Английский с удовольствием - </w:t>
      </w:r>
      <w:r w:rsidR="00602DD1" w:rsidRPr="00EA4666">
        <w:rPr>
          <w:rFonts w:ascii="Times New Roman" w:hAnsi="Times New Roman" w:cs="Times New Roman"/>
          <w:sz w:val="28"/>
          <w:szCs w:val="28"/>
          <w:lang w:val="en-US"/>
        </w:rPr>
        <w:t>Enjoy</w:t>
      </w:r>
      <w:r w:rsidR="00602DD1" w:rsidRPr="00EA4666">
        <w:rPr>
          <w:rFonts w:ascii="Times New Roman" w:hAnsi="Times New Roman" w:cs="Times New Roman"/>
          <w:sz w:val="28"/>
          <w:szCs w:val="28"/>
        </w:rPr>
        <w:t xml:space="preserve"> </w:t>
      </w:r>
      <w:r w:rsidR="00602DD1" w:rsidRPr="00EA4666">
        <w:rPr>
          <w:rFonts w:ascii="Times New Roman" w:hAnsi="Times New Roman" w:cs="Times New Roman"/>
          <w:sz w:val="28"/>
          <w:szCs w:val="28"/>
          <w:lang w:val="en-US"/>
        </w:rPr>
        <w:t>English</w:t>
      </w:r>
      <w:r w:rsidR="00602DD1" w:rsidRPr="00EA4666">
        <w:rPr>
          <w:rFonts w:ascii="Times New Roman" w:hAnsi="Times New Roman" w:cs="Times New Roman"/>
          <w:sz w:val="28"/>
          <w:szCs w:val="28"/>
        </w:rPr>
        <w:t xml:space="preserve">» для 5-9 классов общеобразовательных </w:t>
      </w:r>
      <w:proofErr w:type="gramStart"/>
      <w:r w:rsidR="00602DD1" w:rsidRPr="00EA4666">
        <w:rPr>
          <w:rFonts w:ascii="Times New Roman" w:hAnsi="Times New Roman" w:cs="Times New Roman"/>
          <w:sz w:val="28"/>
          <w:szCs w:val="28"/>
        </w:rPr>
        <w:t>учреждений./</w:t>
      </w:r>
      <w:proofErr w:type="gramEnd"/>
      <w:r w:rsidR="00602DD1" w:rsidRPr="00EA4666">
        <w:rPr>
          <w:rFonts w:ascii="Times New Roman" w:hAnsi="Times New Roman" w:cs="Times New Roman"/>
          <w:sz w:val="28"/>
          <w:szCs w:val="28"/>
        </w:rPr>
        <w:t xml:space="preserve">сост. М.З. </w:t>
      </w:r>
      <w:proofErr w:type="spellStart"/>
      <w:r w:rsidR="00602DD1" w:rsidRPr="00EA4666">
        <w:rPr>
          <w:rFonts w:ascii="Times New Roman" w:hAnsi="Times New Roman" w:cs="Times New Roman"/>
          <w:sz w:val="28"/>
          <w:szCs w:val="28"/>
        </w:rPr>
        <w:t>Биболетова</w:t>
      </w:r>
      <w:proofErr w:type="spellEnd"/>
      <w:r w:rsidR="00602DD1" w:rsidRPr="00EA4666">
        <w:rPr>
          <w:rFonts w:ascii="Times New Roman" w:hAnsi="Times New Roman" w:cs="Times New Roman"/>
          <w:sz w:val="28"/>
          <w:szCs w:val="28"/>
        </w:rPr>
        <w:t xml:space="preserve">, Н.Н. </w:t>
      </w:r>
      <w:proofErr w:type="spellStart"/>
      <w:r w:rsidR="00602DD1" w:rsidRPr="00EA4666">
        <w:rPr>
          <w:rFonts w:ascii="Times New Roman" w:hAnsi="Times New Roman" w:cs="Times New Roman"/>
          <w:sz w:val="28"/>
          <w:szCs w:val="28"/>
        </w:rPr>
        <w:t>Трубанева</w:t>
      </w:r>
      <w:proofErr w:type="spellEnd"/>
      <w:r w:rsidR="00602DD1" w:rsidRPr="00EA4666">
        <w:rPr>
          <w:rFonts w:ascii="Times New Roman" w:hAnsi="Times New Roman" w:cs="Times New Roman"/>
          <w:sz w:val="28"/>
          <w:szCs w:val="28"/>
        </w:rPr>
        <w:t>. - Обнинск, Титул, 2014.</w:t>
      </w:r>
    </w:p>
    <w:p w:rsidR="00602DD1" w:rsidRPr="00EA4666" w:rsidRDefault="00602DD1" w:rsidP="00602DD1">
      <w:pPr>
        <w:spacing w:line="240" w:lineRule="auto"/>
        <w:ind w:firstLine="709"/>
        <w:jc w:val="both"/>
        <w:rPr>
          <w:rFonts w:ascii="Times New Roman" w:hAnsi="Times New Roman"/>
          <w:sz w:val="28"/>
          <w:szCs w:val="28"/>
        </w:rPr>
      </w:pPr>
      <w:r w:rsidRPr="00EA4666">
        <w:rPr>
          <w:rFonts w:ascii="Times New Roman" w:hAnsi="Times New Roman"/>
          <w:sz w:val="28"/>
          <w:szCs w:val="28"/>
        </w:rPr>
        <w:t xml:space="preserve"> «Иностранный язык» - один из важных предметов в системе подготовки современного школьника к реальной жизни в условиях поликультурного и </w:t>
      </w:r>
      <w:proofErr w:type="spellStart"/>
      <w:r w:rsidRPr="00EA4666">
        <w:rPr>
          <w:rFonts w:ascii="Times New Roman" w:hAnsi="Times New Roman"/>
          <w:sz w:val="28"/>
          <w:szCs w:val="28"/>
        </w:rPr>
        <w:t>полиязычного</w:t>
      </w:r>
      <w:proofErr w:type="spellEnd"/>
      <w:r w:rsidRPr="00EA4666">
        <w:rPr>
          <w:rFonts w:ascii="Times New Roman" w:hAnsi="Times New Roman"/>
          <w:sz w:val="28"/>
          <w:szCs w:val="28"/>
        </w:rPr>
        <w:t xml:space="preserve"> мира. Коммуникативные умения, сформированные в процессе занятий английским языком, обеспечивают выпускникам возможность общаться с носителями языка и людьми, использующими данный язык как средство международного общения, а умения работать с иноязычной информацией позволяют широко использовать их для удовлетворения своих личностных интересов и потребностей, а в последующем и для продвижения в своей профессии.</w:t>
      </w:r>
    </w:p>
    <w:p w:rsidR="00602DD1" w:rsidRPr="00EA4666" w:rsidRDefault="00602DD1" w:rsidP="00602DD1">
      <w:pPr>
        <w:spacing w:line="240" w:lineRule="auto"/>
        <w:ind w:firstLine="709"/>
        <w:jc w:val="both"/>
        <w:rPr>
          <w:rFonts w:ascii="Times New Roman" w:hAnsi="Times New Roman"/>
          <w:sz w:val="28"/>
          <w:szCs w:val="28"/>
        </w:rPr>
      </w:pPr>
      <w:r w:rsidRPr="00EA4666">
        <w:rPr>
          <w:rFonts w:ascii="Times New Roman" w:hAnsi="Times New Roman"/>
          <w:sz w:val="28"/>
          <w:szCs w:val="28"/>
        </w:rPr>
        <w:t>Наряду с этим изучение иностранного языка предоставляет большие возможности для духовно-нравственного развития школьников. В процессе общения на иностранном языке на интересующие темы формируются ценностные ориентиры и морально-этические нормы, опосредствующие поведение школьника, его деятельность, взаимоотношения со сверстниками и взрослыми; происходит становление его мировоззрения, закладывается база для становления гражданской идентичности через сравнение культуры своего народа и народов стран, говорящих на английском языке.</w:t>
      </w:r>
    </w:p>
    <w:p w:rsidR="00602DD1" w:rsidRPr="00EA4666" w:rsidRDefault="00602DD1" w:rsidP="00602DD1">
      <w:pPr>
        <w:spacing w:line="240" w:lineRule="auto"/>
        <w:ind w:firstLine="709"/>
        <w:jc w:val="both"/>
        <w:rPr>
          <w:rFonts w:ascii="Times New Roman" w:hAnsi="Times New Roman"/>
          <w:sz w:val="28"/>
          <w:szCs w:val="28"/>
        </w:rPr>
      </w:pPr>
      <w:r w:rsidRPr="00EA4666">
        <w:rPr>
          <w:rFonts w:ascii="Times New Roman" w:hAnsi="Times New Roman"/>
          <w:sz w:val="28"/>
          <w:szCs w:val="28"/>
        </w:rPr>
        <w:t xml:space="preserve">Задача обучения иностранным языкам в системе общего среднего образования реализуется на всех ступенях школьного образования – начальной, средней и старшей. Основная школа является связующим и наиболее продолжительным звеном в процессе обучения школьников иностранному языку. Таким образом, реализуется принцип непрерывного образования по иностранным языкам в общеобразовательной школе, что соответствует современным потребностям личности и общества. </w:t>
      </w:r>
    </w:p>
    <w:p w:rsidR="00602DD1" w:rsidRPr="00EA4666" w:rsidRDefault="00602DD1" w:rsidP="00602DD1">
      <w:pPr>
        <w:spacing w:line="240" w:lineRule="auto"/>
        <w:ind w:firstLine="709"/>
        <w:jc w:val="both"/>
        <w:rPr>
          <w:rFonts w:ascii="Times New Roman" w:hAnsi="Times New Roman"/>
          <w:sz w:val="28"/>
          <w:szCs w:val="28"/>
        </w:rPr>
      </w:pPr>
      <w:r w:rsidRPr="00EA4666">
        <w:rPr>
          <w:rFonts w:ascii="Times New Roman" w:hAnsi="Times New Roman"/>
          <w:b/>
          <w:sz w:val="28"/>
          <w:szCs w:val="28"/>
        </w:rPr>
        <w:t>Основной целью</w:t>
      </w:r>
      <w:r w:rsidRPr="00EA4666">
        <w:rPr>
          <w:rFonts w:ascii="Times New Roman" w:hAnsi="Times New Roman"/>
          <w:sz w:val="28"/>
          <w:szCs w:val="28"/>
        </w:rPr>
        <w:t xml:space="preserve">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 а именно:</w:t>
      </w:r>
    </w:p>
    <w:p w:rsidR="00602DD1" w:rsidRPr="00EA4666" w:rsidRDefault="00602DD1" w:rsidP="00602DD1">
      <w:pPr>
        <w:pStyle w:val="a7"/>
        <w:widowControl w:val="0"/>
        <w:numPr>
          <w:ilvl w:val="0"/>
          <w:numId w:val="13"/>
        </w:numPr>
        <w:shd w:val="clear" w:color="auto" w:fill="FFFFFF"/>
        <w:tabs>
          <w:tab w:val="left" w:pos="562"/>
        </w:tabs>
        <w:autoSpaceDE w:val="0"/>
        <w:autoSpaceDN w:val="0"/>
        <w:adjustRightInd w:val="0"/>
        <w:spacing w:before="5" w:after="0" w:line="240" w:lineRule="auto"/>
        <w:ind w:right="-222"/>
        <w:jc w:val="both"/>
        <w:rPr>
          <w:rFonts w:ascii="Times New Roman" w:hAnsi="Times New Roman" w:cs="Times New Roman"/>
          <w:sz w:val="28"/>
          <w:szCs w:val="28"/>
        </w:rPr>
      </w:pPr>
      <w:r w:rsidRPr="00EA4666">
        <w:rPr>
          <w:rFonts w:ascii="Times New Roman" w:hAnsi="Times New Roman" w:cs="Times New Roman"/>
          <w:i/>
          <w:iCs/>
          <w:spacing w:val="1"/>
          <w:sz w:val="28"/>
          <w:szCs w:val="28"/>
        </w:rPr>
        <w:t xml:space="preserve">речевая компетенция — </w:t>
      </w:r>
      <w:r w:rsidRPr="00EA4666">
        <w:rPr>
          <w:rFonts w:ascii="Times New Roman" w:hAnsi="Times New Roman" w:cs="Times New Roman"/>
          <w:spacing w:val="1"/>
          <w:sz w:val="28"/>
          <w:szCs w:val="28"/>
        </w:rPr>
        <w:t xml:space="preserve">развиваются сформированные на базе начальной школы коммуникативные умения в говорении, </w:t>
      </w:r>
      <w:proofErr w:type="spellStart"/>
      <w:r w:rsidRPr="00EA4666">
        <w:rPr>
          <w:rFonts w:ascii="Times New Roman" w:hAnsi="Times New Roman" w:cs="Times New Roman"/>
          <w:spacing w:val="1"/>
          <w:sz w:val="28"/>
          <w:szCs w:val="28"/>
        </w:rPr>
        <w:t>аудировании</w:t>
      </w:r>
      <w:proofErr w:type="spellEnd"/>
      <w:r w:rsidRPr="00EA4666">
        <w:rPr>
          <w:rFonts w:ascii="Times New Roman" w:hAnsi="Times New Roman" w:cs="Times New Roman"/>
          <w:spacing w:val="1"/>
          <w:sz w:val="28"/>
          <w:szCs w:val="28"/>
        </w:rPr>
        <w:t xml:space="preserve">, чтении, письме с тем, чтобы школьники достигли общеевропейского </w:t>
      </w:r>
      <w:proofErr w:type="spellStart"/>
      <w:proofErr w:type="gramStart"/>
      <w:r w:rsidRPr="00EA4666">
        <w:rPr>
          <w:rFonts w:ascii="Times New Roman" w:hAnsi="Times New Roman" w:cs="Times New Roman"/>
          <w:i/>
          <w:iCs/>
          <w:spacing w:val="1"/>
          <w:sz w:val="28"/>
          <w:szCs w:val="28"/>
        </w:rPr>
        <w:t>допорогового</w:t>
      </w:r>
      <w:proofErr w:type="spellEnd"/>
      <w:r w:rsidRPr="00EA4666">
        <w:rPr>
          <w:rFonts w:ascii="Times New Roman" w:hAnsi="Times New Roman" w:cs="Times New Roman"/>
          <w:i/>
          <w:iCs/>
          <w:spacing w:val="1"/>
          <w:sz w:val="28"/>
          <w:szCs w:val="28"/>
        </w:rPr>
        <w:t xml:space="preserve">  уровня</w:t>
      </w:r>
      <w:proofErr w:type="gramEnd"/>
      <w:r w:rsidRPr="00EA4666">
        <w:rPr>
          <w:rFonts w:ascii="Times New Roman" w:hAnsi="Times New Roman" w:cs="Times New Roman"/>
          <w:i/>
          <w:iCs/>
          <w:spacing w:val="1"/>
          <w:sz w:val="28"/>
          <w:szCs w:val="28"/>
        </w:rPr>
        <w:t xml:space="preserve"> </w:t>
      </w:r>
      <w:proofErr w:type="spellStart"/>
      <w:r w:rsidRPr="00EA4666">
        <w:rPr>
          <w:rFonts w:ascii="Times New Roman" w:hAnsi="Times New Roman" w:cs="Times New Roman"/>
          <w:i/>
          <w:iCs/>
          <w:spacing w:val="1"/>
          <w:sz w:val="28"/>
          <w:szCs w:val="28"/>
        </w:rPr>
        <w:t>обученности</w:t>
      </w:r>
      <w:proofErr w:type="spellEnd"/>
      <w:r w:rsidRPr="00EA4666">
        <w:rPr>
          <w:rFonts w:ascii="Times New Roman" w:hAnsi="Times New Roman" w:cs="Times New Roman"/>
          <w:i/>
          <w:iCs/>
          <w:spacing w:val="1"/>
          <w:sz w:val="28"/>
          <w:szCs w:val="28"/>
        </w:rPr>
        <w:t xml:space="preserve"> </w:t>
      </w:r>
      <w:r w:rsidRPr="00EA4666">
        <w:rPr>
          <w:rFonts w:ascii="Times New Roman" w:hAnsi="Times New Roman" w:cs="Times New Roman"/>
          <w:spacing w:val="1"/>
          <w:sz w:val="28"/>
          <w:szCs w:val="28"/>
        </w:rPr>
        <w:t xml:space="preserve">(А2 / </w:t>
      </w:r>
      <w:r w:rsidRPr="00EA4666">
        <w:rPr>
          <w:rFonts w:ascii="Times New Roman" w:hAnsi="Times New Roman" w:cs="Times New Roman"/>
          <w:spacing w:val="1"/>
          <w:sz w:val="28"/>
          <w:szCs w:val="28"/>
          <w:lang w:val="en-US"/>
        </w:rPr>
        <w:t>Pre</w:t>
      </w:r>
      <w:r w:rsidRPr="00EA4666">
        <w:rPr>
          <w:rFonts w:ascii="Times New Roman" w:hAnsi="Times New Roman" w:cs="Times New Roman"/>
          <w:spacing w:val="1"/>
          <w:sz w:val="28"/>
          <w:szCs w:val="28"/>
        </w:rPr>
        <w:t xml:space="preserve"> </w:t>
      </w:r>
      <w:r w:rsidRPr="00EA4666">
        <w:rPr>
          <w:rFonts w:ascii="Times New Roman" w:hAnsi="Times New Roman" w:cs="Times New Roman"/>
          <w:spacing w:val="1"/>
          <w:sz w:val="28"/>
          <w:szCs w:val="28"/>
          <w:lang w:val="en-US"/>
        </w:rPr>
        <w:t>intermediate</w:t>
      </w:r>
      <w:r w:rsidRPr="00EA4666">
        <w:rPr>
          <w:rFonts w:ascii="Times New Roman" w:hAnsi="Times New Roman" w:cs="Times New Roman"/>
          <w:spacing w:val="1"/>
          <w:sz w:val="28"/>
          <w:szCs w:val="28"/>
        </w:rPr>
        <w:t xml:space="preserve"> / </w:t>
      </w:r>
      <w:proofErr w:type="spellStart"/>
      <w:r w:rsidRPr="00EA4666">
        <w:rPr>
          <w:rFonts w:ascii="Times New Roman" w:hAnsi="Times New Roman" w:cs="Times New Roman"/>
          <w:spacing w:val="1"/>
          <w:sz w:val="28"/>
          <w:szCs w:val="28"/>
          <w:lang w:val="en-US"/>
        </w:rPr>
        <w:t>Waystage</w:t>
      </w:r>
      <w:proofErr w:type="spellEnd"/>
      <w:r w:rsidRPr="00EA4666">
        <w:rPr>
          <w:rFonts w:ascii="Times New Roman" w:hAnsi="Times New Roman" w:cs="Times New Roman"/>
          <w:spacing w:val="1"/>
          <w:sz w:val="28"/>
          <w:szCs w:val="28"/>
        </w:rPr>
        <w:t>);</w:t>
      </w:r>
    </w:p>
    <w:p w:rsidR="00602DD1" w:rsidRPr="00EA4666" w:rsidRDefault="00602DD1" w:rsidP="00602DD1">
      <w:pPr>
        <w:pStyle w:val="a7"/>
        <w:widowControl w:val="0"/>
        <w:numPr>
          <w:ilvl w:val="0"/>
          <w:numId w:val="13"/>
        </w:numPr>
        <w:shd w:val="clear" w:color="auto" w:fill="FFFFFF"/>
        <w:tabs>
          <w:tab w:val="left" w:pos="562"/>
        </w:tabs>
        <w:autoSpaceDE w:val="0"/>
        <w:autoSpaceDN w:val="0"/>
        <w:adjustRightInd w:val="0"/>
        <w:spacing w:before="10" w:after="0" w:line="240" w:lineRule="auto"/>
        <w:ind w:right="-222"/>
        <w:jc w:val="both"/>
        <w:rPr>
          <w:rFonts w:ascii="Times New Roman" w:hAnsi="Times New Roman" w:cs="Times New Roman"/>
          <w:sz w:val="28"/>
          <w:szCs w:val="28"/>
        </w:rPr>
      </w:pPr>
      <w:r w:rsidRPr="00EA4666">
        <w:rPr>
          <w:rFonts w:ascii="Times New Roman" w:hAnsi="Times New Roman" w:cs="Times New Roman"/>
          <w:i/>
          <w:iCs/>
          <w:spacing w:val="3"/>
          <w:sz w:val="28"/>
          <w:szCs w:val="28"/>
        </w:rPr>
        <w:t xml:space="preserve">языковая компетенция </w:t>
      </w:r>
      <w:r w:rsidRPr="00EA4666">
        <w:rPr>
          <w:rFonts w:ascii="Times New Roman" w:hAnsi="Times New Roman" w:cs="Times New Roman"/>
          <w:spacing w:val="3"/>
          <w:sz w:val="28"/>
          <w:szCs w:val="28"/>
        </w:rPr>
        <w:t>- накапливаются новые языковые средства, обеспечивающие возможность общаться</w:t>
      </w:r>
      <w:r w:rsidRPr="00EA4666">
        <w:rPr>
          <w:rFonts w:ascii="Times New Roman" w:hAnsi="Times New Roman" w:cs="Times New Roman"/>
          <w:spacing w:val="-1"/>
          <w:sz w:val="28"/>
          <w:szCs w:val="28"/>
        </w:rPr>
        <w:t xml:space="preserve"> на темы, предусмотренные стандартом и примерной программой для данного этапа;</w:t>
      </w:r>
    </w:p>
    <w:p w:rsidR="00602DD1" w:rsidRPr="00EA4666" w:rsidRDefault="00602DD1" w:rsidP="00602DD1">
      <w:pPr>
        <w:pStyle w:val="a7"/>
        <w:widowControl w:val="0"/>
        <w:numPr>
          <w:ilvl w:val="0"/>
          <w:numId w:val="13"/>
        </w:numPr>
        <w:shd w:val="clear" w:color="auto" w:fill="FFFFFF"/>
        <w:tabs>
          <w:tab w:val="left" w:pos="562"/>
        </w:tabs>
        <w:autoSpaceDE w:val="0"/>
        <w:autoSpaceDN w:val="0"/>
        <w:adjustRightInd w:val="0"/>
        <w:spacing w:before="10" w:after="0" w:line="240" w:lineRule="auto"/>
        <w:ind w:right="-222"/>
        <w:jc w:val="both"/>
        <w:rPr>
          <w:rFonts w:ascii="Times New Roman" w:hAnsi="Times New Roman" w:cs="Times New Roman"/>
          <w:sz w:val="28"/>
          <w:szCs w:val="28"/>
        </w:rPr>
      </w:pPr>
      <w:r w:rsidRPr="00EA4666">
        <w:rPr>
          <w:rFonts w:ascii="Times New Roman" w:hAnsi="Times New Roman" w:cs="Times New Roman"/>
          <w:i/>
          <w:iCs/>
          <w:spacing w:val="3"/>
          <w:sz w:val="28"/>
          <w:szCs w:val="28"/>
        </w:rPr>
        <w:t xml:space="preserve">социокультурная компетенция </w:t>
      </w:r>
      <w:r w:rsidRPr="00EA4666">
        <w:rPr>
          <w:rFonts w:ascii="Times New Roman" w:hAnsi="Times New Roman" w:cs="Times New Roman"/>
          <w:spacing w:val="3"/>
          <w:sz w:val="28"/>
          <w:szCs w:val="28"/>
        </w:rPr>
        <w:t xml:space="preserve">- школьники приобщаются к культуре и реалиям стран, говорящих на английском </w:t>
      </w:r>
      <w:r w:rsidRPr="00EA4666">
        <w:rPr>
          <w:rFonts w:ascii="Times New Roman" w:hAnsi="Times New Roman" w:cs="Times New Roman"/>
          <w:spacing w:val="1"/>
          <w:sz w:val="28"/>
          <w:szCs w:val="28"/>
        </w:rPr>
        <w:t>языке, в рамках более широкого спектра сфер, тем и ситуаций общения, отвечающих опыту, интересам  учащихся, соответствующих их психологическим особенностям; развивается их способность и готовность использовать английский язык в реальном общении; формируется умение представлять свою собственную</w:t>
      </w:r>
      <w:r w:rsidRPr="00EA4666">
        <w:rPr>
          <w:rFonts w:ascii="Times New Roman" w:hAnsi="Times New Roman" w:cs="Times New Roman"/>
          <w:sz w:val="28"/>
          <w:szCs w:val="28"/>
        </w:rPr>
        <w:t xml:space="preserve"> страну, ее культуру в условиях межкультурного общения посредством ознакомления учащихся с соответст</w:t>
      </w:r>
      <w:r w:rsidRPr="00EA4666">
        <w:rPr>
          <w:rFonts w:ascii="Times New Roman" w:hAnsi="Times New Roman" w:cs="Times New Roman"/>
          <w:spacing w:val="-1"/>
          <w:sz w:val="28"/>
          <w:szCs w:val="28"/>
        </w:rPr>
        <w:t xml:space="preserve">вующим страноведческим, </w:t>
      </w:r>
      <w:proofErr w:type="spellStart"/>
      <w:r w:rsidRPr="00EA4666">
        <w:rPr>
          <w:rFonts w:ascii="Times New Roman" w:hAnsi="Times New Roman" w:cs="Times New Roman"/>
          <w:spacing w:val="-1"/>
          <w:sz w:val="28"/>
          <w:szCs w:val="28"/>
        </w:rPr>
        <w:t>культуроведческим</w:t>
      </w:r>
      <w:proofErr w:type="spellEnd"/>
      <w:r w:rsidRPr="00EA4666">
        <w:rPr>
          <w:rFonts w:ascii="Times New Roman" w:hAnsi="Times New Roman" w:cs="Times New Roman"/>
          <w:spacing w:val="-1"/>
          <w:sz w:val="28"/>
          <w:szCs w:val="28"/>
        </w:rPr>
        <w:t xml:space="preserve"> и социолингвистическим материалом, широко представленным</w:t>
      </w:r>
      <w:r w:rsidRPr="00EA4666">
        <w:rPr>
          <w:rFonts w:ascii="Times New Roman" w:hAnsi="Times New Roman" w:cs="Times New Roman"/>
          <w:sz w:val="28"/>
          <w:szCs w:val="28"/>
        </w:rPr>
        <w:t xml:space="preserve"> в учебном курсе;</w:t>
      </w:r>
    </w:p>
    <w:p w:rsidR="00602DD1" w:rsidRPr="00EA4666" w:rsidRDefault="00602DD1" w:rsidP="00602DD1">
      <w:pPr>
        <w:pStyle w:val="a7"/>
        <w:numPr>
          <w:ilvl w:val="0"/>
          <w:numId w:val="13"/>
        </w:numPr>
        <w:shd w:val="clear" w:color="auto" w:fill="FFFFFF"/>
        <w:spacing w:before="14" w:after="200" w:line="240" w:lineRule="auto"/>
        <w:ind w:right="-222"/>
        <w:jc w:val="both"/>
        <w:rPr>
          <w:rFonts w:ascii="Times New Roman" w:hAnsi="Times New Roman" w:cs="Times New Roman"/>
          <w:sz w:val="28"/>
          <w:szCs w:val="28"/>
        </w:rPr>
      </w:pPr>
      <w:r w:rsidRPr="00EA4666">
        <w:rPr>
          <w:rFonts w:ascii="Times New Roman" w:hAnsi="Times New Roman" w:cs="Times New Roman"/>
          <w:i/>
          <w:iCs/>
          <w:spacing w:val="-2"/>
          <w:sz w:val="28"/>
          <w:szCs w:val="28"/>
        </w:rPr>
        <w:t xml:space="preserve">компенсаторная компетенция — </w:t>
      </w:r>
      <w:r w:rsidRPr="00EA4666">
        <w:rPr>
          <w:rFonts w:ascii="Times New Roman" w:hAnsi="Times New Roman" w:cs="Times New Roman"/>
          <w:spacing w:val="-2"/>
          <w:sz w:val="28"/>
          <w:szCs w:val="28"/>
        </w:rPr>
        <w:t>развиваются умения в процессе общения выходить из затруднительного положения</w:t>
      </w:r>
      <w:r w:rsidRPr="00EA4666">
        <w:rPr>
          <w:rFonts w:ascii="Times New Roman" w:hAnsi="Times New Roman" w:cs="Times New Roman"/>
          <w:sz w:val="28"/>
          <w:szCs w:val="28"/>
        </w:rPr>
        <w:t xml:space="preserve">, вызванного нехваткой языковых средств за счет </w:t>
      </w:r>
      <w:proofErr w:type="spellStart"/>
      <w:r w:rsidRPr="00EA4666">
        <w:rPr>
          <w:rFonts w:ascii="Times New Roman" w:hAnsi="Times New Roman" w:cs="Times New Roman"/>
          <w:sz w:val="28"/>
          <w:szCs w:val="28"/>
        </w:rPr>
        <w:t>перефраза</w:t>
      </w:r>
      <w:proofErr w:type="spellEnd"/>
      <w:r w:rsidRPr="00EA4666">
        <w:rPr>
          <w:rFonts w:ascii="Times New Roman" w:hAnsi="Times New Roman" w:cs="Times New Roman"/>
          <w:sz w:val="28"/>
          <w:szCs w:val="28"/>
        </w:rPr>
        <w:t>, использования синонимов, жестов и т. д.;</w:t>
      </w:r>
    </w:p>
    <w:p w:rsidR="00602DD1" w:rsidRPr="00EA4666" w:rsidRDefault="00602DD1" w:rsidP="00602DD1">
      <w:pPr>
        <w:pStyle w:val="a7"/>
        <w:numPr>
          <w:ilvl w:val="0"/>
          <w:numId w:val="13"/>
        </w:numPr>
        <w:shd w:val="clear" w:color="auto" w:fill="FFFFFF"/>
        <w:tabs>
          <w:tab w:val="left" w:pos="518"/>
        </w:tabs>
        <w:spacing w:after="200" w:line="240" w:lineRule="auto"/>
        <w:ind w:right="-222"/>
        <w:jc w:val="both"/>
        <w:rPr>
          <w:rFonts w:ascii="Times New Roman" w:hAnsi="Times New Roman" w:cs="Times New Roman"/>
          <w:sz w:val="28"/>
          <w:szCs w:val="28"/>
        </w:rPr>
      </w:pPr>
      <w:r w:rsidRPr="00EA4666">
        <w:rPr>
          <w:rFonts w:ascii="Times New Roman" w:hAnsi="Times New Roman" w:cs="Times New Roman"/>
          <w:i/>
          <w:iCs/>
          <w:spacing w:val="2"/>
          <w:sz w:val="28"/>
          <w:szCs w:val="28"/>
        </w:rPr>
        <w:t xml:space="preserve">учебно-познавательная компетенция </w:t>
      </w:r>
      <w:r w:rsidRPr="00EA4666">
        <w:rPr>
          <w:rFonts w:ascii="Times New Roman" w:hAnsi="Times New Roman" w:cs="Times New Roman"/>
          <w:spacing w:val="2"/>
          <w:sz w:val="28"/>
          <w:szCs w:val="28"/>
        </w:rPr>
        <w:t>- развиваются желание и умение самостоятельного изучения анг</w:t>
      </w:r>
      <w:r w:rsidRPr="00EA4666">
        <w:rPr>
          <w:rFonts w:ascii="Times New Roman" w:hAnsi="Times New Roman" w:cs="Times New Roman"/>
          <w:spacing w:val="-1"/>
          <w:sz w:val="28"/>
          <w:szCs w:val="28"/>
        </w:rPr>
        <w:t>лийского языка доступными им способами (в процессе выполнения проектов, через Интернет, с помощью спра</w:t>
      </w:r>
      <w:r w:rsidRPr="00EA4666">
        <w:rPr>
          <w:rFonts w:ascii="Times New Roman" w:hAnsi="Times New Roman" w:cs="Times New Roman"/>
          <w:spacing w:val="1"/>
          <w:sz w:val="28"/>
          <w:szCs w:val="28"/>
        </w:rPr>
        <w:t>вочников и т. п.), развиваются специальные учебные умения (пользоваться словарями, интерпретировать ин</w:t>
      </w:r>
      <w:r w:rsidRPr="00EA4666">
        <w:rPr>
          <w:rFonts w:ascii="Times New Roman" w:hAnsi="Times New Roman" w:cs="Times New Roman"/>
          <w:spacing w:val="2"/>
          <w:sz w:val="28"/>
          <w:szCs w:val="28"/>
        </w:rPr>
        <w:t xml:space="preserve">формацию текста и др.), умение пользоваться современными информационными технологиями, опираясь на </w:t>
      </w:r>
      <w:r w:rsidRPr="00EA4666">
        <w:rPr>
          <w:rFonts w:ascii="Times New Roman" w:hAnsi="Times New Roman" w:cs="Times New Roman"/>
          <w:sz w:val="28"/>
          <w:szCs w:val="28"/>
        </w:rPr>
        <w:t>владение английским языком.</w:t>
      </w:r>
    </w:p>
    <w:p w:rsidR="00602DD1" w:rsidRPr="00EA4666" w:rsidRDefault="00602DD1" w:rsidP="00602DD1">
      <w:pPr>
        <w:shd w:val="clear" w:color="auto" w:fill="FFFFFF"/>
        <w:spacing w:before="5" w:line="240" w:lineRule="auto"/>
        <w:ind w:firstLine="708"/>
        <w:jc w:val="both"/>
        <w:rPr>
          <w:rFonts w:ascii="Times New Roman" w:hAnsi="Times New Roman"/>
          <w:sz w:val="28"/>
          <w:szCs w:val="28"/>
        </w:rPr>
      </w:pPr>
      <w:r w:rsidRPr="00EA4666">
        <w:rPr>
          <w:rFonts w:ascii="Times New Roman" w:hAnsi="Times New Roman"/>
          <w:spacing w:val="-3"/>
          <w:sz w:val="28"/>
          <w:szCs w:val="28"/>
        </w:rPr>
        <w:t xml:space="preserve">Рабочая программа конкретизирует содержание предметных </w:t>
      </w:r>
      <w:r w:rsidRPr="00EA4666">
        <w:rPr>
          <w:rFonts w:ascii="Times New Roman" w:hAnsi="Times New Roman"/>
          <w:spacing w:val="-5"/>
          <w:sz w:val="28"/>
          <w:szCs w:val="28"/>
        </w:rPr>
        <w:t>тем образовательного стандарта, дает распределение учеб</w:t>
      </w:r>
      <w:r w:rsidRPr="00EA4666">
        <w:rPr>
          <w:rFonts w:ascii="Times New Roman" w:hAnsi="Times New Roman"/>
          <w:spacing w:val="-5"/>
          <w:sz w:val="28"/>
          <w:szCs w:val="28"/>
        </w:rPr>
        <w:softHyphen/>
      </w:r>
      <w:r w:rsidRPr="00EA4666">
        <w:rPr>
          <w:rFonts w:ascii="Times New Roman" w:hAnsi="Times New Roman"/>
          <w:spacing w:val="-6"/>
          <w:sz w:val="28"/>
          <w:szCs w:val="28"/>
        </w:rPr>
        <w:t xml:space="preserve">ных часов по </w:t>
      </w:r>
      <w:proofErr w:type="gramStart"/>
      <w:r w:rsidRPr="00EA4666">
        <w:rPr>
          <w:rFonts w:ascii="Times New Roman" w:hAnsi="Times New Roman"/>
          <w:spacing w:val="-6"/>
          <w:sz w:val="28"/>
          <w:szCs w:val="28"/>
        </w:rPr>
        <w:t xml:space="preserve">темам, </w:t>
      </w:r>
      <w:r w:rsidRPr="00EA4666">
        <w:rPr>
          <w:rFonts w:ascii="Times New Roman" w:hAnsi="Times New Roman"/>
          <w:spacing w:val="-4"/>
          <w:sz w:val="28"/>
          <w:szCs w:val="28"/>
        </w:rPr>
        <w:t xml:space="preserve"> выдерживая</w:t>
      </w:r>
      <w:proofErr w:type="gramEnd"/>
      <w:r w:rsidRPr="00EA4666">
        <w:rPr>
          <w:rFonts w:ascii="Times New Roman" w:hAnsi="Times New Roman"/>
          <w:spacing w:val="-4"/>
          <w:sz w:val="28"/>
          <w:szCs w:val="28"/>
        </w:rPr>
        <w:t xml:space="preserve"> инвари</w:t>
      </w:r>
      <w:r w:rsidRPr="00EA4666">
        <w:rPr>
          <w:rFonts w:ascii="Times New Roman" w:hAnsi="Times New Roman"/>
          <w:spacing w:val="-4"/>
          <w:sz w:val="28"/>
          <w:szCs w:val="28"/>
        </w:rPr>
        <w:softHyphen/>
        <w:t xml:space="preserve">антную (обязательную) часть учебного курса, </w:t>
      </w:r>
      <w:r w:rsidRPr="00EA4666">
        <w:rPr>
          <w:rFonts w:ascii="Times New Roman" w:hAnsi="Times New Roman"/>
          <w:spacing w:val="-5"/>
          <w:sz w:val="28"/>
          <w:szCs w:val="28"/>
        </w:rPr>
        <w:t>определяет последовательность изучения этого матери</w:t>
      </w:r>
      <w:r w:rsidRPr="00EA4666">
        <w:rPr>
          <w:rFonts w:ascii="Times New Roman" w:hAnsi="Times New Roman"/>
          <w:spacing w:val="-5"/>
          <w:sz w:val="28"/>
          <w:szCs w:val="28"/>
        </w:rPr>
        <w:softHyphen/>
        <w:t xml:space="preserve">ала, а также пути формирования системы знаний, умений и навыков, что соответствует </w:t>
      </w:r>
      <w:r w:rsidRPr="00EA4666">
        <w:rPr>
          <w:rFonts w:ascii="Times New Roman" w:hAnsi="Times New Roman"/>
          <w:spacing w:val="-3"/>
          <w:sz w:val="28"/>
          <w:szCs w:val="28"/>
        </w:rPr>
        <w:t>вариативной составляющей содержа</w:t>
      </w:r>
      <w:r w:rsidRPr="00EA4666">
        <w:rPr>
          <w:rFonts w:ascii="Times New Roman" w:hAnsi="Times New Roman"/>
          <w:spacing w:val="-3"/>
          <w:sz w:val="28"/>
          <w:szCs w:val="28"/>
        </w:rPr>
        <w:softHyphen/>
        <w:t>ния образования.</w:t>
      </w:r>
    </w:p>
    <w:p w:rsidR="00602DD1" w:rsidRPr="00EA4666" w:rsidRDefault="00602DD1" w:rsidP="00602DD1">
      <w:pPr>
        <w:spacing w:line="240" w:lineRule="auto"/>
        <w:ind w:firstLine="708"/>
        <w:jc w:val="both"/>
        <w:rPr>
          <w:rFonts w:ascii="Times New Roman" w:hAnsi="Times New Roman"/>
          <w:sz w:val="28"/>
          <w:szCs w:val="28"/>
        </w:rPr>
      </w:pPr>
      <w:r w:rsidRPr="00EA4666">
        <w:rPr>
          <w:rFonts w:ascii="Times New Roman" w:hAnsi="Times New Roman"/>
          <w:sz w:val="28"/>
          <w:szCs w:val="28"/>
        </w:rPr>
        <w:t>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предмету «Иностранный язык» и предоставляет учащимся, изучающим английский язык со второго класса, возможность освоить учебный материал курса на базовом уровне, что соответствует 105 часам в год (3 часа в неделю).</w:t>
      </w:r>
    </w:p>
    <w:p w:rsidR="00602DD1" w:rsidRPr="00EA4666" w:rsidRDefault="00602DD1" w:rsidP="00602DD1">
      <w:pPr>
        <w:jc w:val="both"/>
        <w:rPr>
          <w:rFonts w:ascii="Times New Roman" w:hAnsi="Times New Roman"/>
          <w:b/>
          <w:sz w:val="28"/>
          <w:szCs w:val="28"/>
        </w:rPr>
      </w:pPr>
      <w:r w:rsidRPr="00EA4666">
        <w:rPr>
          <w:rFonts w:ascii="Times New Roman" w:hAnsi="Times New Roman"/>
          <w:b/>
          <w:sz w:val="28"/>
          <w:szCs w:val="28"/>
        </w:rPr>
        <w:t>Формы и средства контроля.</w:t>
      </w:r>
    </w:p>
    <w:p w:rsidR="00602DD1" w:rsidRPr="00EA4666" w:rsidRDefault="00602DD1" w:rsidP="00602DD1">
      <w:pPr>
        <w:pStyle w:val="a4"/>
        <w:shd w:val="clear" w:color="auto" w:fill="FFFFFF"/>
        <w:spacing w:before="0" w:after="0"/>
        <w:ind w:firstLine="709"/>
        <w:jc w:val="both"/>
        <w:rPr>
          <w:sz w:val="28"/>
          <w:szCs w:val="28"/>
        </w:rPr>
      </w:pPr>
      <w:proofErr w:type="gramStart"/>
      <w:r w:rsidRPr="00EA4666">
        <w:rPr>
          <w:sz w:val="28"/>
          <w:szCs w:val="28"/>
        </w:rPr>
        <w:t>Ведущими  составляющими</w:t>
      </w:r>
      <w:proofErr w:type="gramEnd"/>
      <w:r w:rsidRPr="00EA4666">
        <w:rPr>
          <w:sz w:val="28"/>
          <w:szCs w:val="28"/>
        </w:rPr>
        <w:t xml:space="preserve"> контроля выступают речевые умения в области говорения, </w:t>
      </w:r>
      <w:proofErr w:type="spellStart"/>
      <w:r w:rsidRPr="00EA4666">
        <w:rPr>
          <w:sz w:val="28"/>
          <w:szCs w:val="28"/>
        </w:rPr>
        <w:t>аудирования</w:t>
      </w:r>
      <w:proofErr w:type="spellEnd"/>
      <w:r w:rsidRPr="00EA4666">
        <w:rPr>
          <w:sz w:val="28"/>
          <w:szCs w:val="28"/>
        </w:rPr>
        <w:t xml:space="preserve">, чтения и письма. </w:t>
      </w:r>
    </w:p>
    <w:p w:rsidR="00602DD1" w:rsidRPr="00EA4666" w:rsidRDefault="00602DD1" w:rsidP="00602DD1">
      <w:pPr>
        <w:pStyle w:val="a4"/>
        <w:shd w:val="clear" w:color="auto" w:fill="FFFFFF"/>
        <w:spacing w:before="0" w:after="0"/>
        <w:ind w:firstLine="709"/>
        <w:jc w:val="both"/>
        <w:rPr>
          <w:sz w:val="28"/>
          <w:szCs w:val="28"/>
        </w:rPr>
      </w:pPr>
      <w:r w:rsidRPr="00EA4666">
        <w:rPr>
          <w:sz w:val="28"/>
          <w:szCs w:val="28"/>
        </w:rPr>
        <w:t xml:space="preserve">Формами промежуточного контроля являются тесты и контрольные работы, тематические сообщения, тематические диалоги и </w:t>
      </w:r>
      <w:proofErr w:type="spellStart"/>
      <w:r w:rsidRPr="00EA4666">
        <w:rPr>
          <w:sz w:val="28"/>
          <w:szCs w:val="28"/>
        </w:rPr>
        <w:t>полилоги</w:t>
      </w:r>
      <w:proofErr w:type="spellEnd"/>
      <w:r w:rsidRPr="00EA4666">
        <w:rPr>
          <w:sz w:val="28"/>
          <w:szCs w:val="28"/>
        </w:rPr>
        <w:t xml:space="preserve">, проекты, соответствующие этапу обучения. В тесты и контрольные работы, используемые для промежуточного и итогового </w:t>
      </w:r>
      <w:proofErr w:type="gramStart"/>
      <w:r w:rsidRPr="00EA4666">
        <w:rPr>
          <w:sz w:val="28"/>
          <w:szCs w:val="28"/>
        </w:rPr>
        <w:t>контроля,  включаются</w:t>
      </w:r>
      <w:proofErr w:type="gramEnd"/>
      <w:r w:rsidRPr="00EA4666">
        <w:rPr>
          <w:sz w:val="28"/>
          <w:szCs w:val="28"/>
        </w:rPr>
        <w:t xml:space="preserve"> для проверки продуктивных умений такие задания, как  ролевые игры, интервью, заполнение анкеты, круглый стол, т. е. задания, требующие большей самостоятельности и содержащие элементы творчества. </w:t>
      </w:r>
    </w:p>
    <w:p w:rsidR="00602DD1" w:rsidRPr="00EA4666" w:rsidRDefault="00602DD1" w:rsidP="00602DD1">
      <w:pPr>
        <w:pStyle w:val="a4"/>
        <w:shd w:val="clear" w:color="auto" w:fill="FFFFFF"/>
        <w:spacing w:before="0" w:after="0"/>
        <w:ind w:firstLine="709"/>
        <w:jc w:val="both"/>
      </w:pPr>
      <w:proofErr w:type="gramStart"/>
      <w:r w:rsidRPr="00EA4666">
        <w:rPr>
          <w:sz w:val="28"/>
          <w:szCs w:val="28"/>
        </w:rPr>
        <w:t>Итоговый  контроль</w:t>
      </w:r>
      <w:proofErr w:type="gramEnd"/>
      <w:r w:rsidRPr="00EA4666">
        <w:rPr>
          <w:sz w:val="28"/>
          <w:szCs w:val="28"/>
        </w:rPr>
        <w:t xml:space="preserve">: тесты и контрольные работы, выполненные в различных формах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w:t>
      </w:r>
      <w:proofErr w:type="spellStart"/>
      <w:r w:rsidRPr="00EA4666">
        <w:rPr>
          <w:sz w:val="28"/>
          <w:szCs w:val="28"/>
        </w:rPr>
        <w:t>клоуз</w:t>
      </w:r>
      <w:proofErr w:type="spellEnd"/>
      <w:r w:rsidRPr="00EA4666">
        <w:rPr>
          <w:sz w:val="28"/>
          <w:szCs w:val="28"/>
        </w:rPr>
        <w:t>-процедура и т.д.</w:t>
      </w:r>
      <w:r w:rsidRPr="00EA4666">
        <w:t xml:space="preserve"> </w:t>
      </w:r>
    </w:p>
    <w:p w:rsidR="00602DD1" w:rsidRPr="00EA4666" w:rsidRDefault="00602DD1" w:rsidP="00602DD1">
      <w:pPr>
        <w:pStyle w:val="a4"/>
        <w:shd w:val="clear" w:color="auto" w:fill="FFFFFF"/>
        <w:spacing w:before="0" w:after="0"/>
        <w:ind w:firstLine="709"/>
        <w:jc w:val="both"/>
        <w:rPr>
          <w:sz w:val="28"/>
          <w:szCs w:val="28"/>
        </w:rPr>
      </w:pPr>
      <w:r w:rsidRPr="00EA4666">
        <w:rPr>
          <w:sz w:val="28"/>
          <w:szCs w:val="28"/>
        </w:rPr>
        <w:t xml:space="preserve">Согласно </w:t>
      </w:r>
      <w:proofErr w:type="gramStart"/>
      <w:r w:rsidRPr="00EA4666">
        <w:rPr>
          <w:sz w:val="28"/>
          <w:szCs w:val="28"/>
        </w:rPr>
        <w:t>графику проведения контрольных работ</w:t>
      </w:r>
      <w:proofErr w:type="gramEnd"/>
      <w:r w:rsidRPr="00EA4666">
        <w:rPr>
          <w:sz w:val="28"/>
          <w:szCs w:val="28"/>
        </w:rPr>
        <w:t xml:space="preserve"> предусмотрены 4 контрольные работы (один раз в четверть) по 4 видам речевой деятельности (говорение, чтение, </w:t>
      </w:r>
      <w:proofErr w:type="spellStart"/>
      <w:r w:rsidRPr="00EA4666">
        <w:rPr>
          <w:sz w:val="28"/>
          <w:szCs w:val="28"/>
        </w:rPr>
        <w:t>аудирование</w:t>
      </w:r>
      <w:proofErr w:type="spellEnd"/>
      <w:r w:rsidRPr="00EA4666">
        <w:rPr>
          <w:sz w:val="28"/>
          <w:szCs w:val="28"/>
        </w:rPr>
        <w:t>, письмо).</w:t>
      </w:r>
    </w:p>
    <w:p w:rsidR="00EA4666" w:rsidRPr="00EA4666" w:rsidRDefault="00EA4666" w:rsidP="00EA4666">
      <w:pPr>
        <w:pStyle w:val="a7"/>
        <w:widowControl w:val="0"/>
        <w:spacing w:after="0" w:line="240" w:lineRule="auto"/>
        <w:ind w:firstLine="696"/>
        <w:jc w:val="both"/>
        <w:rPr>
          <w:rFonts w:ascii="Times New Roman" w:hAnsi="Times New Roman"/>
          <w:sz w:val="28"/>
          <w:szCs w:val="28"/>
        </w:rPr>
      </w:pPr>
      <w:r w:rsidRPr="00EA4666">
        <w:rPr>
          <w:rFonts w:ascii="Times New Roman" w:hAnsi="Times New Roman"/>
          <w:bCs/>
          <w:sz w:val="28"/>
          <w:szCs w:val="28"/>
        </w:rPr>
        <w:t xml:space="preserve">Согласно базисному (образовательному) плану образовательных учреждений РФ всего на изучение английского языка в </w:t>
      </w:r>
      <w:r>
        <w:rPr>
          <w:rFonts w:ascii="Times New Roman" w:hAnsi="Times New Roman"/>
          <w:bCs/>
          <w:sz w:val="28"/>
          <w:szCs w:val="28"/>
        </w:rPr>
        <w:t>9</w:t>
      </w:r>
      <w:r>
        <w:rPr>
          <w:rFonts w:ascii="Times New Roman" w:hAnsi="Times New Roman"/>
          <w:bCs/>
          <w:sz w:val="28"/>
          <w:szCs w:val="28"/>
        </w:rPr>
        <w:t xml:space="preserve"> </w:t>
      </w:r>
      <w:proofErr w:type="gramStart"/>
      <w:r>
        <w:rPr>
          <w:rFonts w:ascii="Times New Roman" w:hAnsi="Times New Roman"/>
          <w:bCs/>
          <w:sz w:val="28"/>
          <w:szCs w:val="28"/>
        </w:rPr>
        <w:t xml:space="preserve">классах </w:t>
      </w:r>
      <w:r w:rsidRPr="00EA4666">
        <w:rPr>
          <w:rFonts w:ascii="Times New Roman" w:hAnsi="Times New Roman"/>
          <w:bCs/>
          <w:sz w:val="28"/>
          <w:szCs w:val="28"/>
        </w:rPr>
        <w:t xml:space="preserve"> выделяется</w:t>
      </w:r>
      <w:proofErr w:type="gramEnd"/>
      <w:r w:rsidRPr="00EA4666">
        <w:rPr>
          <w:rFonts w:ascii="Times New Roman" w:hAnsi="Times New Roman"/>
          <w:bCs/>
          <w:sz w:val="28"/>
          <w:szCs w:val="28"/>
        </w:rPr>
        <w:t xml:space="preserve"> </w:t>
      </w:r>
      <w:r>
        <w:rPr>
          <w:rFonts w:ascii="Times New Roman" w:hAnsi="Times New Roman"/>
          <w:bCs/>
          <w:sz w:val="28"/>
          <w:szCs w:val="28"/>
        </w:rPr>
        <w:t>102</w:t>
      </w:r>
      <w:r w:rsidRPr="00EA4666">
        <w:rPr>
          <w:rFonts w:ascii="Times New Roman" w:hAnsi="Times New Roman"/>
          <w:bCs/>
          <w:sz w:val="28"/>
          <w:szCs w:val="28"/>
        </w:rPr>
        <w:t xml:space="preserve"> </w:t>
      </w:r>
      <w:r>
        <w:rPr>
          <w:rFonts w:ascii="Times New Roman" w:hAnsi="Times New Roman"/>
          <w:bCs/>
          <w:sz w:val="28"/>
          <w:szCs w:val="28"/>
        </w:rPr>
        <w:t>часов в год</w:t>
      </w:r>
      <w:r w:rsidRPr="00EA4666">
        <w:rPr>
          <w:rFonts w:ascii="Times New Roman" w:hAnsi="Times New Roman"/>
          <w:bCs/>
          <w:sz w:val="28"/>
          <w:szCs w:val="28"/>
        </w:rPr>
        <w:t xml:space="preserve"> </w:t>
      </w:r>
      <w:r w:rsidRPr="00EA4666">
        <w:rPr>
          <w:rFonts w:ascii="Times New Roman" w:hAnsi="Times New Roman"/>
          <w:sz w:val="28"/>
          <w:szCs w:val="28"/>
        </w:rPr>
        <w:t xml:space="preserve">(из  расчета  </w:t>
      </w:r>
      <w:r>
        <w:rPr>
          <w:rFonts w:ascii="Times New Roman" w:hAnsi="Times New Roman"/>
          <w:sz w:val="28"/>
          <w:szCs w:val="28"/>
        </w:rPr>
        <w:t>3  часа  в  неделю, 34</w:t>
      </w:r>
      <w:bookmarkStart w:id="0" w:name="_GoBack"/>
      <w:bookmarkEnd w:id="0"/>
      <w:r w:rsidRPr="00EA4666">
        <w:rPr>
          <w:rFonts w:ascii="Times New Roman" w:hAnsi="Times New Roman"/>
          <w:sz w:val="28"/>
          <w:szCs w:val="28"/>
        </w:rPr>
        <w:t xml:space="preserve"> рабочих недели в год).</w:t>
      </w:r>
    </w:p>
    <w:p w:rsidR="00602DD1" w:rsidRPr="00EA4666" w:rsidRDefault="00602DD1" w:rsidP="00602DD1"/>
    <w:p w:rsidR="004138A4" w:rsidRPr="00EA4666" w:rsidRDefault="004138A4" w:rsidP="004138A4">
      <w:pPr>
        <w:pStyle w:val="a4"/>
        <w:ind w:firstLine="709"/>
        <w:jc w:val="both"/>
        <w:rPr>
          <w:sz w:val="28"/>
          <w:szCs w:val="28"/>
        </w:rPr>
      </w:pPr>
    </w:p>
    <w:p w:rsidR="004138A4" w:rsidRPr="00EA4666" w:rsidRDefault="004138A4" w:rsidP="004138A4">
      <w:pPr>
        <w:pStyle w:val="a4"/>
        <w:ind w:firstLine="709"/>
        <w:jc w:val="both"/>
        <w:rPr>
          <w:sz w:val="28"/>
          <w:szCs w:val="28"/>
        </w:rPr>
      </w:pPr>
    </w:p>
    <w:p w:rsidR="008E46C2" w:rsidRPr="00EA4666" w:rsidRDefault="008E46C2"/>
    <w:sectPr w:rsidR="008E46C2" w:rsidRPr="00EA4666" w:rsidSect="008850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482"/>
    <w:multiLevelType w:val="hybridMultilevel"/>
    <w:tmpl w:val="714601E6"/>
    <w:lvl w:ilvl="0" w:tplc="27C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6044F"/>
    <w:multiLevelType w:val="hybridMultilevel"/>
    <w:tmpl w:val="DCC6215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6841F2"/>
    <w:multiLevelType w:val="hybridMultilevel"/>
    <w:tmpl w:val="C3B2033C"/>
    <w:lvl w:ilvl="0" w:tplc="756C47DC">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2374DC3"/>
    <w:multiLevelType w:val="hybridMultilevel"/>
    <w:tmpl w:val="04022F6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EB326A"/>
    <w:multiLevelType w:val="hybridMultilevel"/>
    <w:tmpl w:val="8F9012E4"/>
    <w:lvl w:ilvl="0" w:tplc="AD3A00AE">
      <w:start w:val="1"/>
      <w:numFmt w:val="bullet"/>
      <w:lvlText w:val=""/>
      <w:lvlJc w:val="left"/>
      <w:pPr>
        <w:ind w:left="567" w:hanging="20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B530EA"/>
    <w:multiLevelType w:val="hybridMultilevel"/>
    <w:tmpl w:val="8CDE9C1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FD535A"/>
    <w:multiLevelType w:val="hybridMultilevel"/>
    <w:tmpl w:val="11F8BD26"/>
    <w:lvl w:ilvl="0" w:tplc="E08CDD96">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231BC5"/>
    <w:multiLevelType w:val="hybridMultilevel"/>
    <w:tmpl w:val="FA92603E"/>
    <w:lvl w:ilvl="0" w:tplc="27C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C01D3A"/>
    <w:multiLevelType w:val="hybridMultilevel"/>
    <w:tmpl w:val="DE56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25429C"/>
    <w:multiLevelType w:val="hybridMultilevel"/>
    <w:tmpl w:val="1672734E"/>
    <w:lvl w:ilvl="0" w:tplc="27C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9F5DF6"/>
    <w:multiLevelType w:val="hybridMultilevel"/>
    <w:tmpl w:val="76DEBE40"/>
    <w:lvl w:ilvl="0" w:tplc="1312E89E">
      <w:start w:val="6"/>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22A3792"/>
    <w:multiLevelType w:val="hybridMultilevel"/>
    <w:tmpl w:val="4A4249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6E47B31"/>
    <w:multiLevelType w:val="hybridMultilevel"/>
    <w:tmpl w:val="CAFE00CC"/>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0"/>
  </w:num>
  <w:num w:numId="10">
    <w:abstractNumId w:val="4"/>
  </w:num>
  <w:num w:numId="11">
    <w:abstractNumId w:val="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138A4"/>
    <w:rsid w:val="001E4401"/>
    <w:rsid w:val="004138A4"/>
    <w:rsid w:val="00602DD1"/>
    <w:rsid w:val="008850A0"/>
    <w:rsid w:val="008E46C2"/>
    <w:rsid w:val="00EA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74EB"/>
  <w15:docId w15:val="{B0E3F6BB-CE94-40DF-803D-AE6EDBEB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A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138A4"/>
    <w:rPr>
      <w:color w:val="0000FF"/>
      <w:u w:val="single"/>
    </w:rPr>
  </w:style>
  <w:style w:type="paragraph" w:styleId="a4">
    <w:name w:val="Normal (Web)"/>
    <w:basedOn w:val="a"/>
    <w:semiHidden/>
    <w:unhideWhenUsed/>
    <w:rsid w:val="004138A4"/>
    <w:pPr>
      <w:spacing w:before="100" w:beforeAutospacing="1" w:after="100" w:afterAutospacing="1" w:line="240" w:lineRule="auto"/>
    </w:pPr>
    <w:rPr>
      <w:rFonts w:ascii="Times New Roman" w:hAnsi="Times New Roman"/>
      <w:sz w:val="24"/>
      <w:szCs w:val="24"/>
    </w:rPr>
  </w:style>
  <w:style w:type="paragraph" w:styleId="a5">
    <w:name w:val="Body Text"/>
    <w:basedOn w:val="a"/>
    <w:link w:val="a6"/>
    <w:uiPriority w:val="99"/>
    <w:semiHidden/>
    <w:unhideWhenUsed/>
    <w:rsid w:val="004138A4"/>
    <w:pPr>
      <w:spacing w:after="120"/>
    </w:pPr>
  </w:style>
  <w:style w:type="character" w:customStyle="1" w:styleId="a6">
    <w:name w:val="Основной текст Знак"/>
    <w:basedOn w:val="a0"/>
    <w:link w:val="a5"/>
    <w:uiPriority w:val="99"/>
    <w:semiHidden/>
    <w:rsid w:val="004138A4"/>
    <w:rPr>
      <w:rFonts w:ascii="Calibri" w:eastAsia="Times New Roman" w:hAnsi="Calibri" w:cs="Times New Roman"/>
      <w:lang w:eastAsia="ru-RU"/>
    </w:rPr>
  </w:style>
  <w:style w:type="paragraph" w:customStyle="1" w:styleId="1">
    <w:name w:val="Основной 1 см"/>
    <w:basedOn w:val="a"/>
    <w:uiPriority w:val="99"/>
    <w:rsid w:val="004138A4"/>
    <w:pPr>
      <w:spacing w:after="0" w:line="240" w:lineRule="auto"/>
      <w:ind w:firstLine="567"/>
      <w:jc w:val="both"/>
    </w:pPr>
    <w:rPr>
      <w:rFonts w:ascii="Times New Roman" w:hAnsi="Times New Roman"/>
      <w:sz w:val="28"/>
      <w:szCs w:val="20"/>
      <w:lang w:val="en-US"/>
    </w:rPr>
  </w:style>
  <w:style w:type="character" w:customStyle="1" w:styleId="apple-converted-space">
    <w:name w:val="apple-converted-space"/>
    <w:basedOn w:val="a0"/>
    <w:rsid w:val="004138A4"/>
  </w:style>
  <w:style w:type="paragraph" w:styleId="a7">
    <w:name w:val="List Paragraph"/>
    <w:basedOn w:val="a"/>
    <w:uiPriority w:val="34"/>
    <w:qFormat/>
    <w:rsid w:val="00602DD1"/>
    <w:pPr>
      <w:spacing w:after="160" w:line="259" w:lineRule="auto"/>
      <w:ind w:left="720"/>
      <w:contextualSpacing/>
    </w:pPr>
    <w:rPr>
      <w:rFonts w:asciiTheme="minorHAnsi" w:eastAsiaTheme="minorHAnsi" w:hAnsiTheme="minorHAnsi" w:cstheme="minorBidi"/>
      <w:lang w:eastAsia="en-US"/>
    </w:rPr>
  </w:style>
  <w:style w:type="paragraph" w:customStyle="1" w:styleId="c56">
    <w:name w:val="c56"/>
    <w:basedOn w:val="a"/>
    <w:rsid w:val="00602DD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602DD1"/>
  </w:style>
  <w:style w:type="paragraph" w:customStyle="1" w:styleId="c58">
    <w:name w:val="c58"/>
    <w:basedOn w:val="a"/>
    <w:rsid w:val="00602DD1"/>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602DD1"/>
    <w:pPr>
      <w:spacing w:before="100" w:beforeAutospacing="1" w:after="100" w:afterAutospacing="1" w:line="240" w:lineRule="auto"/>
    </w:pPr>
    <w:rPr>
      <w:rFonts w:ascii="Times New Roman" w:hAnsi="Times New Roman"/>
      <w:sz w:val="24"/>
      <w:szCs w:val="24"/>
    </w:rPr>
  </w:style>
  <w:style w:type="paragraph" w:styleId="a8">
    <w:name w:val="No Spacing"/>
    <w:qFormat/>
    <w:rsid w:val="00EA46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80abucjiibhv9a.xn--p1ai/%D0%B4%D0%BE%D0%BA%D1%83%D0%BC%D0%B5%D0%BD%D1%82%D1%8B/922/%D1%84%D0%B0%D0%B9%D0%BB/747/11.09.22-%D0%9F%D1%80%D0%B8%D0%BA%D0%B0%D0%B7_23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22/%D1%84%D0%B0%D0%B9%D0%BB/746/10.11.26-%D0%9F%D1%80%D0%B8%D0%BA%D0%B0%D0%B7_1241.pdf" TargetMode="External"/><Relationship Id="rId5" Type="http://schemas.openxmlformats.org/officeDocument/2006/relationships/hyperlink" Target="http://xn--80abucjiibhv9a.xn--p1ai/%D0%B4%D0%BE%D0%BA%D1%83%D0%BC%D0%B5%D0%BD%D1%82%D1%8B/922/%D1%84%D0%B0%D0%B9%D0%BB/745/09.09.06-%D0%9F%D1%80%D0%B8%D0%BA%D0%B0%D0%B7_37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3</cp:lastModifiedBy>
  <cp:revision>6</cp:revision>
  <dcterms:created xsi:type="dcterms:W3CDTF">2018-07-05T10:09:00Z</dcterms:created>
  <dcterms:modified xsi:type="dcterms:W3CDTF">2018-09-13T08:06:00Z</dcterms:modified>
</cp:coreProperties>
</file>