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07" w:rsidRPr="00087D8A" w:rsidRDefault="00126C07" w:rsidP="00126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8A">
        <w:rPr>
          <w:rFonts w:ascii="Times New Roman" w:hAnsi="Times New Roman" w:cs="Times New Roman"/>
          <w:b/>
          <w:sz w:val="28"/>
          <w:szCs w:val="28"/>
        </w:rPr>
        <w:t>Правила поведения в Центре цифрового и гуманитарного профилей «Точка роста».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8A">
        <w:rPr>
          <w:rFonts w:ascii="Times New Roman" w:hAnsi="Times New Roman" w:cs="Times New Roman"/>
          <w:b/>
          <w:sz w:val="28"/>
          <w:szCs w:val="28"/>
        </w:rPr>
        <w:t>СЛЕДУЕТ: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Выполнять правила техники безопасности, порядок и дисциплину.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Заходить в Центр с разрешения учителя.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Обувь и одежда должны быть чистыми. • По Центру перемещаться спокойно, без суеты или резких движений.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Перед работой за компьютером вымыть руки.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Перед началом работы учащийся обязан осмотреть рабочее место, компьютер на предмет отсутствия видимых повреждений оборудования 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>• Строго следовать инструкциям учителя.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После себя закрывать все открытые программы, убирать инструменты.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В случае неисправности оборудования сообщить учителю.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8A">
        <w:rPr>
          <w:rFonts w:ascii="Times New Roman" w:hAnsi="Times New Roman" w:cs="Times New Roman"/>
          <w:b/>
          <w:sz w:val="28"/>
          <w:szCs w:val="28"/>
        </w:rPr>
        <w:t xml:space="preserve"> ЗАПРЕЩАЕТСЯ: 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• Находиться в верхней одежде. 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>• Употреблять ненормативную лексику.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Употреблять пищу за компьютером.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Трогать руками экран компьютера. 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>• Включать/выключать компьютер без разрешения учителя.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Переставлять устройства компьютера. 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>• Подсоединять и отсоединять различные устройства компьютера.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Класть рядом с компьютером посторонние предметы.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Удалять компьютерные программы.</w:t>
      </w:r>
    </w:p>
    <w:p w:rsidR="00126C07" w:rsidRPr="00087D8A" w:rsidRDefault="00126C07" w:rsidP="0012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D8A">
        <w:rPr>
          <w:rFonts w:ascii="Times New Roman" w:hAnsi="Times New Roman" w:cs="Times New Roman"/>
          <w:sz w:val="28"/>
          <w:szCs w:val="28"/>
        </w:rPr>
        <w:t xml:space="preserve"> • Подносить к устройствам компьютера металлические и намагниченные предметы. За грубое нарушение правил поведения в Центре «Точка роста» учащийся может быть лишен права пользования вычислительной и иной техникой.</w:t>
      </w:r>
    </w:p>
    <w:p w:rsidR="0092464C" w:rsidRDefault="0092464C"/>
    <w:sectPr w:rsidR="0092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C07"/>
    <w:rsid w:val="00126C07"/>
    <w:rsid w:val="0092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2021-01-13T16:50:00Z</dcterms:created>
  <dcterms:modified xsi:type="dcterms:W3CDTF">2021-01-13T16:50:00Z</dcterms:modified>
</cp:coreProperties>
</file>