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66" w:rsidRDefault="0003736E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</w:t>
      </w:r>
    </w:p>
    <w:p w:rsidR="00C82BE6" w:rsidRP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</w:t>
      </w:r>
      <w:r w:rsidRPr="00C82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Муниципальное бюджетное общеобразовательное учреждение </w:t>
      </w:r>
    </w:p>
    <w:p w:rsidR="00C82BE6" w:rsidRP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spellStart"/>
      <w:r w:rsidRPr="00C82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Локотская</w:t>
      </w:r>
      <w:proofErr w:type="spellEnd"/>
      <w:r w:rsidRPr="00C82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средняя общеобразовательная школа №1 имени П.А.Маркова                                        </w:t>
      </w:r>
    </w:p>
    <w:p w:rsidR="00C82BE6" w:rsidRP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82BE6" w:rsidRPr="00C82BE6" w:rsidRDefault="00C82BE6" w:rsidP="00DD7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Методическая   </w:t>
      </w:r>
      <w:r w:rsidRPr="00C82B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разработка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       п</w:t>
      </w:r>
      <w:r w:rsidR="00DD753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едагогического</w:t>
      </w:r>
      <w:r w:rsidRPr="00C82B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 совет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а</w:t>
      </w:r>
    </w:p>
    <w:p w:rsidR="00C82BE6" w:rsidRP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</w:rPr>
      </w:pPr>
    </w:p>
    <w:p w:rsidR="00C82BE6" w:rsidRP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</w:rPr>
      </w:pPr>
      <w:r w:rsidRPr="00C82B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"ФУНКЦИОНАЛЬНАЯ ГРАМОТНОСТЬ</w:t>
      </w:r>
    </w:p>
    <w:p w:rsid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 w:rsidRPr="00C82B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КАК ЦЕЛЬ И РЕЗУЛЬТАТ</w:t>
      </w:r>
    </w:p>
    <w:p w:rsid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 w:rsidRPr="00C82B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СОВРЕМЕННОГО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  </w:t>
      </w:r>
      <w:r w:rsidRPr="00C82B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ОБРАЗОВАНИЯ"</w:t>
      </w:r>
    </w:p>
    <w:p w:rsid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</w:p>
    <w:p w:rsidR="00C82BE6" w:rsidRDefault="00C82BE6" w:rsidP="00C82BE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          Разработчик: Зайцева И.Н.,</w:t>
      </w:r>
    </w:p>
    <w:p w:rsid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заместитель директора по учебной работе</w:t>
      </w:r>
    </w:p>
    <w:p w:rsid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</w:p>
    <w:p w:rsidR="00C82BE6" w:rsidRPr="00C82BE6" w:rsidRDefault="00C82BE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Номинация: «Управленческие решения»</w:t>
      </w:r>
    </w:p>
    <w:p w:rsidR="00CD7466" w:rsidRDefault="00CD746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C82BE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C82B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D746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AD333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</w:t>
      </w:r>
      <w:r w:rsidRPr="00CD746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D7466" w:rsidRDefault="00CD7466" w:rsidP="00781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54956" w:rsidRPr="007811E0" w:rsidRDefault="0051044D" w:rsidP="00510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           </w:t>
      </w:r>
      <w:r w:rsidR="00A54956"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педсовета:</w:t>
      </w:r>
    </w:p>
    <w:p w:rsidR="00A54956" w:rsidRPr="007811E0" w:rsidRDefault="00A54956" w:rsidP="0058038C">
      <w:pPr>
        <w:shd w:val="clear" w:color="auto" w:fill="FFFFFF"/>
        <w:tabs>
          <w:tab w:val="left" w:pos="1701"/>
        </w:tabs>
        <w:spacing w:after="0" w:line="240" w:lineRule="auto"/>
        <w:ind w:left="56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Рассмотреть вопросы по формированию  и развитию функциональной грамотности  </w:t>
      </w:r>
      <w:proofErr w:type="gramStart"/>
      <w:r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обучающихся</w:t>
      </w:r>
      <w:proofErr w:type="gramEnd"/>
      <w:r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  как цели и результата  современного образования.</w:t>
      </w:r>
    </w:p>
    <w:p w:rsidR="00A54956" w:rsidRPr="007811E0" w:rsidRDefault="00A54956" w:rsidP="005803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Задачи педсовета:</w:t>
      </w:r>
    </w:p>
    <w:p w:rsidR="00A54956" w:rsidRPr="007811E0" w:rsidRDefault="00A54956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1.     Раскрыть понятие «функциональная грамотность»</w:t>
      </w:r>
    </w:p>
    <w:p w:rsidR="00A54956" w:rsidRPr="007811E0" w:rsidRDefault="00A54956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2.     Принять участие в практической работе «Погружение в тему»</w:t>
      </w:r>
    </w:p>
    <w:p w:rsidR="00A54956" w:rsidRPr="007811E0" w:rsidRDefault="00A54956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3.     Выработать рекомендации для коррекции деятельности  учителя-предметника по формированию функциональной грамотности</w:t>
      </w:r>
    </w:p>
    <w:p w:rsidR="00A54956" w:rsidRPr="007811E0" w:rsidRDefault="00A54956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педсовета:</w:t>
      </w:r>
    </w:p>
    <w:p w:rsidR="00A54956" w:rsidRPr="007811E0" w:rsidRDefault="00A54956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1.     </w:t>
      </w:r>
      <w:r w:rsidR="005A3E98"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Регистрация. Деление на группы.</w:t>
      </w:r>
    </w:p>
    <w:p w:rsidR="00A54956" w:rsidRDefault="00A54956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02C33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2.     Теоретическая часть.</w:t>
      </w:r>
    </w:p>
    <w:p w:rsidR="0025030E" w:rsidRPr="007811E0" w:rsidRDefault="0025030E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02C33"/>
          <w:sz w:val="28"/>
          <w:szCs w:val="28"/>
        </w:rPr>
        <w:t>3.     Распространение опыта</w:t>
      </w:r>
    </w:p>
    <w:p w:rsidR="00A54956" w:rsidRPr="007811E0" w:rsidRDefault="0025030E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02C33"/>
          <w:sz w:val="28"/>
          <w:szCs w:val="28"/>
        </w:rPr>
        <w:t>4</w:t>
      </w:r>
      <w:r w:rsidR="00A54956"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.     Групповая  практическая  работа «Погружение в тему».</w:t>
      </w:r>
    </w:p>
    <w:p w:rsidR="00A54956" w:rsidRPr="007811E0" w:rsidRDefault="0025030E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02C33"/>
          <w:sz w:val="28"/>
          <w:szCs w:val="28"/>
        </w:rPr>
        <w:t>5</w:t>
      </w:r>
      <w:r w:rsidR="00A54956"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.     </w:t>
      </w:r>
      <w:r w:rsidR="00A54956"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Анализ заданий  по оценке функциональной грамотности</w:t>
      </w:r>
    </w:p>
    <w:p w:rsidR="00A54956" w:rsidRPr="007811E0" w:rsidRDefault="0025030E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02C33"/>
          <w:sz w:val="28"/>
          <w:szCs w:val="28"/>
        </w:rPr>
        <w:t>6</w:t>
      </w:r>
      <w:r w:rsidR="00A54956"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.     Рефлексия педсовета. Диагностика.</w:t>
      </w:r>
    </w:p>
    <w:p w:rsidR="002C7B73" w:rsidRPr="004E5D29" w:rsidRDefault="0025030E" w:rsidP="0058038C">
      <w:pPr>
        <w:shd w:val="clear" w:color="auto" w:fill="FFFFFF"/>
        <w:spacing w:after="0" w:line="240" w:lineRule="auto"/>
        <w:ind w:left="1627" w:firstLine="709"/>
        <w:jc w:val="both"/>
        <w:textAlignment w:val="baseline"/>
        <w:rPr>
          <w:rFonts w:ascii="Times New Roman" w:eastAsia="Times New Roman" w:hAnsi="Times New Roman" w:cs="Times New Roman"/>
          <w:color w:val="102C33"/>
          <w:sz w:val="28"/>
          <w:szCs w:val="28"/>
        </w:rPr>
      </w:pPr>
      <w:r>
        <w:rPr>
          <w:rFonts w:ascii="Times New Roman" w:eastAsia="Times New Roman" w:hAnsi="Times New Roman" w:cs="Times New Roman"/>
          <w:color w:val="102C33"/>
          <w:sz w:val="28"/>
          <w:szCs w:val="28"/>
        </w:rPr>
        <w:t>7</w:t>
      </w:r>
      <w:r w:rsidR="00A54956" w:rsidRPr="007811E0">
        <w:rPr>
          <w:rFonts w:ascii="Times New Roman" w:eastAsia="Times New Roman" w:hAnsi="Times New Roman" w:cs="Times New Roman"/>
          <w:color w:val="102C33"/>
          <w:sz w:val="28"/>
          <w:szCs w:val="28"/>
        </w:rPr>
        <w:t>.     Решение педсовета</w:t>
      </w:r>
    </w:p>
    <w:p w:rsidR="0025030E" w:rsidRDefault="0025030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2C7B73" w:rsidRPr="007811E0" w:rsidRDefault="002C7B73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5030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1.</w:t>
      </w:r>
      <w:r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</w:t>
      </w:r>
      <w:r w:rsidR="005A3E98" w:rsidRPr="007811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гистрация.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Деление на группы.</w:t>
      </w:r>
    </w:p>
    <w:p w:rsidR="0003736E" w:rsidRDefault="0003736E" w:rsidP="0058038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FE0DB2" w:rsidRPr="007811E0" w:rsidRDefault="002C7B73" w:rsidP="0058038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811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2.Выступление  </w:t>
      </w:r>
      <w:r w:rsidR="00BD2182" w:rsidRPr="007811E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Иваникова Е.Н., </w:t>
      </w:r>
      <w:r w:rsidR="00BD2182" w:rsidRPr="007811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директора школы</w:t>
      </w:r>
    </w:p>
    <w:p w:rsidR="00A54956" w:rsidRPr="004E5D29" w:rsidRDefault="00FE0DB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>Нельзя человека</w:t>
      </w:r>
      <w:r w:rsid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 xml:space="preserve"> </w:t>
      </w:r>
      <w:r w:rsidRP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>научить на всю жизнь,</w:t>
      </w:r>
      <w:r w:rsid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 xml:space="preserve"> </w:t>
      </w:r>
      <w:r w:rsidRP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>его надо научить</w:t>
      </w:r>
      <w:r w:rsid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 xml:space="preserve"> </w:t>
      </w:r>
      <w:r w:rsidRPr="007811E0">
        <w:rPr>
          <w:rFonts w:ascii="Times New Roman" w:eastAsia="Times New Roman" w:hAnsi="Times New Roman" w:cs="Times New Roman"/>
          <w:color w:val="0D0D0D"/>
          <w:sz w:val="28"/>
          <w:szCs w:val="28"/>
          <w:bdr w:val="none" w:sz="0" w:space="0" w:color="auto" w:frame="1"/>
        </w:rPr>
        <w:t>учиться всю жизнь!</w:t>
      </w:r>
    </w:p>
    <w:p w:rsidR="000900CD" w:rsidRPr="007811E0" w:rsidRDefault="00F74023" w:rsidP="005803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Современные процессы развития </w:t>
      </w:r>
      <w:r w:rsidR="00091C7D"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страны </w:t>
      </w:r>
      <w:r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выдвигают к сфере образования </w:t>
      </w:r>
      <w:r w:rsidR="00091C7D"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РФ </w:t>
      </w:r>
      <w:r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 новых требований и задач. Одна из важнейших задач современной школы – воспитание и обучение функционально</w:t>
      </w:r>
      <w:r w:rsidR="00091C7D"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81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грамотных людей. </w:t>
      </w:r>
    </w:p>
    <w:p w:rsidR="00CE0040" w:rsidRPr="007811E0" w:rsidRDefault="00091C7D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Функциональная</w:t>
      </w:r>
      <w:r w:rsidRPr="007811E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7811E0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грамотность</w:t>
      </w:r>
      <w:r w:rsidRPr="007811E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 – тот уровень образованности, который может </w:t>
      </w:r>
      <w:proofErr w:type="gramStart"/>
      <w:r w:rsidRPr="007811E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быть</w:t>
      </w:r>
      <w:proofErr w:type="gramEnd"/>
      <w:r w:rsidRPr="007811E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достигнут  </w:t>
      </w:r>
      <w:r w:rsidRPr="007811E0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учащимися</w:t>
      </w:r>
      <w:r w:rsidRPr="007811E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за время обучения в школе, и предполагает способность человека решать стандартные жизненные задачи в различных сферах жизни и деятельности на основе преимущественно полученных знаний.</w:t>
      </w:r>
      <w:r w:rsidR="00CE0040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Параметры функциональной грамотности включают языковую, компьютерную и информационную, правовую, гражданскую, финансовую, экологическую грамотность, способность ставить и изменять цели и </w:t>
      </w:r>
      <w:hyperlink r:id="rId5" w:history="1">
        <w:r w:rsidRPr="007811E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задачи</w:t>
        </w:r>
      </w:hyperlink>
      <w:r w:rsidRPr="007811E0">
        <w:rPr>
          <w:rFonts w:ascii="Times New Roman" w:hAnsi="Times New Roman" w:cs="Times New Roman"/>
          <w:color w:val="auto"/>
          <w:sz w:val="28"/>
          <w:szCs w:val="28"/>
        </w:rPr>
        <w:t> собственной деятельности, осуществлять коммуникацию, реализовывать простейшие акты деятельности в ситуации неопределенности.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Рассмотрим индикаторы функциональной грамотности школьников и их показатели: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Общая грамотность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>: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lastRenderedPageBreak/>
        <w:t>Компьютерная</w:t>
      </w:r>
      <w:proofErr w:type="gramEnd"/>
      <w:r w:rsidRPr="007811E0">
        <w:rPr>
          <w:rFonts w:ascii="Times New Roman" w:hAnsi="Times New Roman" w:cs="Times New Roman"/>
          <w:color w:val="auto"/>
          <w:sz w:val="28"/>
          <w:szCs w:val="28"/>
        </w:rPr>
        <w:t>: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Грамотность действий в чрезвычайных ситуациях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>: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Информационная</w:t>
      </w:r>
      <w:proofErr w:type="gramEnd"/>
      <w:r w:rsidRPr="007811E0">
        <w:rPr>
          <w:rFonts w:ascii="Times New Roman" w:hAnsi="Times New Roman" w:cs="Times New Roman"/>
          <w:color w:val="auto"/>
          <w:sz w:val="28"/>
          <w:szCs w:val="28"/>
        </w:rPr>
        <w:t>: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Коммуникативная</w:t>
      </w:r>
      <w:proofErr w:type="gramEnd"/>
      <w:r w:rsidRPr="007811E0">
        <w:rPr>
          <w:rFonts w:ascii="Times New Roman" w:hAnsi="Times New Roman" w:cs="Times New Roman"/>
          <w:color w:val="auto"/>
          <w:sz w:val="28"/>
          <w:szCs w:val="28"/>
        </w:rPr>
        <w:t>: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Владение иностранными языками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>: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</w:r>
    </w:p>
    <w:p w:rsidR="00BD6A45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Style w:val="a4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Грамотность при решении бытовых проблем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>: выбирать продукты, товары и услуги (в магазинах, в разных сервисных службах); планировать денежные расходы, исходя из бюджета семьи; использовать различные технические бытовые устройства, пользуясь инструкциями; ориентироваться в незнакомом городе, пользуясь справочником, картой.</w:t>
      </w:r>
    </w:p>
    <w:p w:rsidR="00BD2182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Данные качества функционально грамотной личности могут и должны рассматриваться как портрет современного выпускника школы.</w:t>
      </w:r>
    </w:p>
    <w:p w:rsidR="0003736E" w:rsidRDefault="0003736E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2182" w:rsidRPr="004E5D29" w:rsidRDefault="00BD2182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Выступление </w:t>
      </w:r>
      <w:r w:rsidRPr="0025030E">
        <w:rPr>
          <w:rFonts w:ascii="Times New Roman" w:hAnsi="Times New Roman" w:cs="Times New Roman"/>
          <w:b/>
          <w:color w:val="auto"/>
          <w:sz w:val="28"/>
          <w:szCs w:val="28"/>
        </w:rPr>
        <w:t>Зайцевой И.Н.,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заместителя директора по учебной работе</w:t>
      </w:r>
    </w:p>
    <w:p w:rsidR="00091C7D" w:rsidRPr="007811E0" w:rsidRDefault="00BD2182" w:rsidP="005803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811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</w:t>
      </w:r>
      <w:r w:rsidR="00AC3670" w:rsidRPr="007811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91C7D" w:rsidRPr="007811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Почему «функциональная грамотность</w:t>
      </w:r>
      <w:r w:rsidR="00093BE7" w:rsidRPr="007811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8872AD" w:rsidRPr="007811E0" w:rsidRDefault="008872AD" w:rsidP="0058038C"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811E0">
        <w:rPr>
          <w:sz w:val="28"/>
          <w:szCs w:val="28"/>
        </w:rPr>
        <w:t xml:space="preserve"> </w:t>
      </w:r>
      <w:r w:rsidRPr="007811E0">
        <w:rPr>
          <w:b w:val="0"/>
          <w:sz w:val="28"/>
          <w:szCs w:val="28"/>
        </w:rPr>
        <w:t xml:space="preserve">Международные исследования (PISA) оказали в последние годы наибольшее влияние на развитие образования в мире, в том числе и в России. </w:t>
      </w:r>
    </w:p>
    <w:p w:rsidR="00E91FA0" w:rsidRPr="007811E0" w:rsidRDefault="008872AD" w:rsidP="0058038C"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7811E0">
        <w:rPr>
          <w:b w:val="0"/>
          <w:sz w:val="28"/>
          <w:szCs w:val="28"/>
        </w:rPr>
        <w:t>PISA</w:t>
      </w:r>
      <w:r w:rsidRPr="007811E0">
        <w:rPr>
          <w:b w:val="0"/>
          <w:bCs w:val="0"/>
          <w:sz w:val="28"/>
          <w:szCs w:val="28"/>
        </w:rPr>
        <w:t xml:space="preserve"> - Международная программа по оценке образовательных достижений учащихся (</w:t>
      </w:r>
      <w:proofErr w:type="spellStart"/>
      <w:r w:rsidRPr="007811E0">
        <w:rPr>
          <w:b w:val="0"/>
          <w:bCs w:val="0"/>
          <w:sz w:val="28"/>
          <w:szCs w:val="28"/>
        </w:rPr>
        <w:t>Programme</w:t>
      </w:r>
      <w:proofErr w:type="spellEnd"/>
      <w:r w:rsidRPr="007811E0">
        <w:rPr>
          <w:b w:val="0"/>
          <w:bCs w:val="0"/>
          <w:sz w:val="28"/>
          <w:szCs w:val="28"/>
        </w:rPr>
        <w:t xml:space="preserve"> </w:t>
      </w:r>
      <w:proofErr w:type="spellStart"/>
      <w:r w:rsidRPr="007811E0">
        <w:rPr>
          <w:b w:val="0"/>
          <w:bCs w:val="0"/>
          <w:sz w:val="28"/>
          <w:szCs w:val="28"/>
        </w:rPr>
        <w:t>for</w:t>
      </w:r>
      <w:proofErr w:type="spellEnd"/>
      <w:r w:rsidRPr="007811E0">
        <w:rPr>
          <w:b w:val="0"/>
          <w:bCs w:val="0"/>
          <w:sz w:val="28"/>
          <w:szCs w:val="28"/>
        </w:rPr>
        <w:t xml:space="preserve"> </w:t>
      </w:r>
      <w:proofErr w:type="spellStart"/>
      <w:r w:rsidRPr="007811E0">
        <w:rPr>
          <w:b w:val="0"/>
          <w:bCs w:val="0"/>
          <w:sz w:val="28"/>
          <w:szCs w:val="28"/>
        </w:rPr>
        <w:t>International</w:t>
      </w:r>
      <w:proofErr w:type="spellEnd"/>
      <w:r w:rsidRPr="007811E0">
        <w:rPr>
          <w:b w:val="0"/>
          <w:bCs w:val="0"/>
          <w:sz w:val="28"/>
          <w:szCs w:val="28"/>
        </w:rPr>
        <w:t xml:space="preserve"> </w:t>
      </w:r>
      <w:proofErr w:type="spellStart"/>
      <w:r w:rsidRPr="007811E0">
        <w:rPr>
          <w:b w:val="0"/>
          <w:bCs w:val="0"/>
          <w:sz w:val="28"/>
          <w:szCs w:val="28"/>
        </w:rPr>
        <w:t>Student</w:t>
      </w:r>
      <w:proofErr w:type="spellEnd"/>
      <w:r w:rsidRPr="007811E0">
        <w:rPr>
          <w:b w:val="0"/>
          <w:bCs w:val="0"/>
          <w:sz w:val="28"/>
          <w:szCs w:val="28"/>
        </w:rPr>
        <w:t xml:space="preserve"> </w:t>
      </w:r>
      <w:proofErr w:type="spellStart"/>
      <w:r w:rsidRPr="007811E0">
        <w:rPr>
          <w:b w:val="0"/>
          <w:bCs w:val="0"/>
          <w:sz w:val="28"/>
          <w:szCs w:val="28"/>
        </w:rPr>
        <w:t>Assessment</w:t>
      </w:r>
      <w:proofErr w:type="spellEnd"/>
      <w:r w:rsidRPr="007811E0">
        <w:rPr>
          <w:b w:val="0"/>
          <w:bCs w:val="0"/>
          <w:sz w:val="28"/>
          <w:szCs w:val="28"/>
        </w:rPr>
        <w:t xml:space="preserve">) </w:t>
      </w:r>
    </w:p>
    <w:p w:rsidR="008872AD" w:rsidRPr="007811E0" w:rsidRDefault="008872AD" w:rsidP="0058038C">
      <w:pPr>
        <w:pStyle w:val="4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7811E0">
        <w:rPr>
          <w:b w:val="0"/>
          <w:bCs w:val="0"/>
          <w:sz w:val="28"/>
          <w:szCs w:val="28"/>
        </w:rPr>
        <w:t xml:space="preserve">– это международное сопоставительное исследование качества образования, в рамках которого оцениваются знания и навыки </w:t>
      </w:r>
      <w:r w:rsidR="00E91FA0" w:rsidRPr="007811E0">
        <w:rPr>
          <w:b w:val="0"/>
          <w:bCs w:val="0"/>
          <w:sz w:val="28"/>
          <w:szCs w:val="28"/>
        </w:rPr>
        <w:t>15-ти летних школьников разных стран мира</w:t>
      </w:r>
      <w:r w:rsidRPr="007811E0">
        <w:rPr>
          <w:b w:val="0"/>
          <w:bCs w:val="0"/>
          <w:sz w:val="28"/>
          <w:szCs w:val="28"/>
        </w:rPr>
        <w:t>.</w:t>
      </w:r>
      <w:r w:rsidR="00E91FA0" w:rsidRPr="007811E0">
        <w:rPr>
          <w:b w:val="0"/>
          <w:bCs w:val="0"/>
          <w:sz w:val="28"/>
          <w:szCs w:val="28"/>
        </w:rPr>
        <w:t xml:space="preserve"> </w:t>
      </w:r>
      <w:r w:rsidRPr="007811E0">
        <w:rPr>
          <w:b w:val="0"/>
          <w:bCs w:val="0"/>
          <w:sz w:val="28"/>
          <w:szCs w:val="28"/>
        </w:rPr>
        <w:t>Национальным центром проведения исследования PISA в Российской Федерации является Федеральный институт оценки качества образования.</w:t>
      </w:r>
    </w:p>
    <w:p w:rsidR="00DE4494" w:rsidRPr="007811E0" w:rsidRDefault="00E91FA0" w:rsidP="00580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1E0">
        <w:rPr>
          <w:rFonts w:ascii="Times New Roman" w:hAnsi="Times New Roman" w:cs="Times New Roman"/>
          <w:sz w:val="28"/>
          <w:szCs w:val="28"/>
        </w:rPr>
        <w:t xml:space="preserve">Мониторинг проводится с 2000 года. С периодичностью раз в три года. Последний мониторинг прошел </w:t>
      </w:r>
      <w:r w:rsidR="005A3E98" w:rsidRPr="007811E0">
        <w:rPr>
          <w:rFonts w:ascii="Times New Roman" w:hAnsi="Times New Roman" w:cs="Times New Roman"/>
          <w:sz w:val="28"/>
          <w:szCs w:val="28"/>
        </w:rPr>
        <w:t>в 2018</w:t>
      </w:r>
      <w:r w:rsidRPr="007811E0">
        <w:rPr>
          <w:rFonts w:ascii="Times New Roman" w:hAnsi="Times New Roman" w:cs="Times New Roman"/>
          <w:sz w:val="28"/>
          <w:szCs w:val="28"/>
        </w:rPr>
        <w:t xml:space="preserve"> году. В разные годы в нем принимали участие более 60 стран мира.</w:t>
      </w:r>
    </w:p>
    <w:p w:rsidR="00DE4494" w:rsidRPr="007811E0" w:rsidRDefault="00FC3C54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bCs/>
          <w:color w:val="auto"/>
          <w:sz w:val="28"/>
          <w:szCs w:val="28"/>
        </w:rPr>
        <w:t>Итак, ц</w:t>
      </w:r>
      <w:r w:rsidR="00E11F4B" w:rsidRPr="007811E0">
        <w:rPr>
          <w:rFonts w:ascii="Times New Roman" w:hAnsi="Times New Roman" w:cs="Times New Roman"/>
          <w:bCs/>
          <w:color w:val="auto"/>
          <w:sz w:val="28"/>
          <w:szCs w:val="28"/>
        </w:rPr>
        <w:t>ель</w:t>
      </w:r>
      <w:r w:rsidR="00DE4494" w:rsidRPr="007811E0">
        <w:rPr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E11F4B" w:rsidRPr="007811E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мониторинга </w:t>
      </w:r>
      <w:r w:rsidR="00DE4494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PISA </w:t>
      </w:r>
      <w:r w:rsidR="00DE4494" w:rsidRPr="007811E0">
        <w:rPr>
          <w:rFonts w:ascii="Times New Roman" w:hAnsi="Times New Roman" w:cs="Times New Roman"/>
          <w:bCs/>
          <w:color w:val="auto"/>
          <w:sz w:val="28"/>
          <w:szCs w:val="28"/>
        </w:rPr>
        <w:t>является</w:t>
      </w:r>
      <w:r w:rsidR="00DE4494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1F4B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оценка способности применять в реальной жизни знания, полученные за школьной скамьей. </w:t>
      </w:r>
      <w:r w:rsidR="00DE4494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Хорошая школа должна привить навыки решения  реальных жизненных </w:t>
      </w:r>
      <w:r w:rsidR="00DE4494" w:rsidRPr="007811E0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проблем и самостоятельной работы с информацией. Это и называется «функциональной грамотностью».</w:t>
      </w:r>
    </w:p>
    <w:p w:rsidR="00C73FD4" w:rsidRPr="007811E0" w:rsidRDefault="00093BE7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Историческая справка</w:t>
      </w:r>
      <w:r w:rsidR="00C73FD4" w:rsidRPr="007811E0">
        <w:rPr>
          <w:rFonts w:ascii="Times New Roman" w:hAnsi="Times New Roman" w:cs="Times New Roman"/>
          <w:color w:val="auto"/>
          <w:sz w:val="28"/>
          <w:szCs w:val="28"/>
        </w:rPr>
        <w:t>: количество стран-</w:t>
      </w:r>
      <w:r w:rsidR="00327461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участниц, место РФ </w:t>
      </w:r>
      <w:r w:rsidR="00C73FD4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27461" w:rsidRPr="007811E0">
        <w:rPr>
          <w:rFonts w:ascii="Times New Roman" w:hAnsi="Times New Roman" w:cs="Times New Roman"/>
          <w:color w:val="auto"/>
          <w:sz w:val="28"/>
          <w:szCs w:val="28"/>
        </w:rPr>
        <w:t>мониторинге</w:t>
      </w:r>
      <w:r w:rsidR="00C73FD4" w:rsidRPr="007811E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D6A45" w:rsidRPr="007811E0" w:rsidRDefault="00C73FD4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Не учитывать результаты PISA отечественное образование сегодня не может, поскольку вопрос о конкурентоспособности стоит очень остро. Известно, что качество российского образования отличается от качества образования за рубежом: при достаточно высоких предметных знаниях и умениях российские школьники испытывают затруднения в применении своих знаний в ситуациях, близких к повседневной жизни, а также в работе с информацией, представленной в различной форме. Таким образом, по важнейшему сегодня в мире практико-ориентированному показателю российское образование не отвечает международным требованиям и стандартам.</w:t>
      </w:r>
    </w:p>
    <w:p w:rsidR="00C73FD4" w:rsidRPr="007811E0" w:rsidRDefault="00093BE7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Структура мониторинга</w:t>
      </w:r>
      <w:r w:rsidR="00BD6A45" w:rsidRPr="007811E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73FD4" w:rsidRPr="007811E0" w:rsidRDefault="00C73FD4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Мониторинг проводится по 3 направлениям (в каждом цикле одному из них уделяется основное внимание):</w:t>
      </w:r>
      <w:r w:rsidR="00501749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0;margin-top:0;width:24pt;height:24pt;z-index:251658240;mso-wrap-distance-left:30pt;mso-wrap-distance-top:18.75pt;mso-wrap-distance-right:30pt;mso-wrap-distance-bottom:18.75pt;mso-position-horizontal:left;mso-position-horizontal-relative:text;mso-position-vertical-relative:line" o:allowoverlap="f">
            <w10:wrap type="square"/>
          </v:shape>
        </w:pict>
      </w:r>
    </w:p>
    <w:p w:rsidR="00C73FD4" w:rsidRPr="007811E0" w:rsidRDefault="00C73FD4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  читательская грамотность</w:t>
      </w:r>
    </w:p>
    <w:p w:rsidR="00C73FD4" w:rsidRPr="007811E0" w:rsidRDefault="00C73FD4" w:rsidP="0058038C">
      <w:pPr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</w:rPr>
        <w:t>  естественнонаучная грамотность</w:t>
      </w:r>
    </w:p>
    <w:p w:rsidR="00C73FD4" w:rsidRPr="007811E0" w:rsidRDefault="00C73FD4" w:rsidP="0058038C">
      <w:pPr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</w:rPr>
        <w:t>  математическая грамотность</w:t>
      </w:r>
    </w:p>
    <w:p w:rsidR="00C73FD4" w:rsidRPr="007811E0" w:rsidRDefault="00C73FD4" w:rsidP="0058038C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</w:rPr>
        <w:t>В исследовании PISA-2018 основным направлением стала читательская грамотность.</w:t>
      </w:r>
    </w:p>
    <w:p w:rsidR="00C73FD4" w:rsidRPr="007811E0" w:rsidRDefault="00C73FD4" w:rsidP="0058038C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</w:rPr>
        <w:t>В каждом новом цикле исследования вводятся новые направления:</w:t>
      </w:r>
    </w:p>
    <w:p w:rsidR="00C73FD4" w:rsidRPr="007811E0" w:rsidRDefault="00C73FD4" w:rsidP="0058038C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</w:rPr>
        <w:t>PISA-2012 – финансовая грамотность</w:t>
      </w:r>
    </w:p>
    <w:p w:rsidR="00C73FD4" w:rsidRPr="007811E0" w:rsidRDefault="00C73FD4" w:rsidP="0058038C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</w:rPr>
        <w:t>PISA-2015 – решение проблем</w:t>
      </w:r>
    </w:p>
    <w:p w:rsidR="00C73FD4" w:rsidRPr="007811E0" w:rsidRDefault="00C73FD4" w:rsidP="0058038C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Cs/>
          <w:iCs/>
          <w:sz w:val="28"/>
          <w:szCs w:val="28"/>
        </w:rPr>
        <w:t>PISA-2018 – глобальные компетенции</w:t>
      </w:r>
    </w:p>
    <w:p w:rsidR="00A87063" w:rsidRPr="007811E0" w:rsidRDefault="00A87063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Новый цикл 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>исследования PISA прошел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в 2021 год</w:t>
      </w:r>
      <w:r w:rsidR="005A3E98" w:rsidRPr="007811E0">
        <w:rPr>
          <w:rFonts w:ascii="Times New Roman" w:hAnsi="Times New Roman" w:cs="Times New Roman"/>
          <w:color w:val="auto"/>
          <w:sz w:val="28"/>
          <w:szCs w:val="28"/>
        </w:rPr>
        <w:t>у, основное внимание в нем было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уделено математической грамотности, а в качестве дополните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>льного направления впервые  исследовалась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811E0">
        <w:rPr>
          <w:rFonts w:ascii="Times New Roman" w:hAnsi="Times New Roman" w:cs="Times New Roman"/>
          <w:color w:val="auto"/>
          <w:sz w:val="28"/>
          <w:szCs w:val="28"/>
        </w:rPr>
        <w:t>креативность</w:t>
      </w:r>
      <w:proofErr w:type="spellEnd"/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мышления учащихся.</w:t>
      </w:r>
    </w:p>
    <w:p w:rsidR="00A87063" w:rsidRPr="007811E0" w:rsidRDefault="00A87063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Основные шаги по формированию функциональной грамотности</w:t>
      </w:r>
    </w:p>
    <w:p w:rsidR="00093BE7" w:rsidRPr="007811E0" w:rsidRDefault="00A87063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7811E0">
        <w:rPr>
          <w:rFonts w:ascii="Times New Roman" w:hAnsi="Times New Roman" w:cs="Times New Roman"/>
          <w:color w:val="auto"/>
          <w:sz w:val="28"/>
          <w:szCs w:val="28"/>
        </w:rPr>
        <w:t>В рамках реализации указа Президента РФ от 7 мая 2018 года «О национальных целях и стратегических задачах развития Российской Федерации на период до 2024 года», где в качестве одной из приоритетных целей развития нашей страны на ближайшие годы названо вхождение России в число 10 ведущих стран мира по качеству общего образования, была разработана методология и критерии оценки качества общего образования</w:t>
      </w:r>
      <w:proofErr w:type="gramEnd"/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практики международных исследований. Методология предусматривает целый комплекс мероприятий, в том числе проведение ежегодной регионал</w:t>
      </w:r>
      <w:r w:rsidR="00FC3C54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ьной оценки по модели PISA в 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>15 субъектах РФ. Пе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>рвая группа регионов поучаствовала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в комплексной оценке по модели PISA осенью 2019 года.</w:t>
      </w:r>
    </w:p>
    <w:p w:rsidR="00A87063" w:rsidRPr="007811E0" w:rsidRDefault="00BD6A4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Итак, перед нами стоит четкая задача</w:t>
      </w:r>
      <w:r w:rsidR="00A87063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. МОНСО разработало алгоритм действий по достижению данной цели. </w:t>
      </w:r>
    </w:p>
    <w:p w:rsidR="00A87063" w:rsidRPr="007811E0" w:rsidRDefault="004B5272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В  школе</w:t>
      </w:r>
      <w:r w:rsidR="00E744DE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уже п</w:t>
      </w:r>
      <w:r w:rsidR="00420C8F" w:rsidRPr="007811E0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едприняты </w:t>
      </w:r>
      <w:r w:rsidR="00E744DE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или планируются </w:t>
      </w:r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>следующие ш</w:t>
      </w:r>
      <w:r w:rsidR="00A87063" w:rsidRPr="007811E0">
        <w:rPr>
          <w:rFonts w:ascii="Times New Roman" w:hAnsi="Times New Roman" w:cs="Times New Roman"/>
          <w:color w:val="auto"/>
          <w:sz w:val="28"/>
          <w:szCs w:val="28"/>
        </w:rPr>
        <w:t>аги:</w:t>
      </w:r>
    </w:p>
    <w:p w:rsidR="00420C8F" w:rsidRPr="007811E0" w:rsidRDefault="00420C8F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Внесены изменения в ООП НОО, ООО, СОО</w:t>
      </w:r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в части планируемых личностных, </w:t>
      </w:r>
      <w:proofErr w:type="spellStart"/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>метапредметных</w:t>
      </w:r>
      <w:proofErr w:type="spellEnd"/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результатов освоения обучающимися </w:t>
      </w:r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программ, системе оценки достижений планируемых личностных и </w:t>
      </w:r>
      <w:proofErr w:type="spellStart"/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>метапредметных</w:t>
      </w:r>
      <w:proofErr w:type="spellEnd"/>
      <w:r w:rsidR="00453413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результатов освоения программ.</w:t>
      </w:r>
    </w:p>
    <w:p w:rsidR="009243D9" w:rsidRPr="007811E0" w:rsidRDefault="00453413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Внесены изменения в рабочие программы по всем предметам. По современным требованиям, </w:t>
      </w:r>
      <w:r w:rsidRPr="007811E0">
        <w:rPr>
          <w:rFonts w:ascii="Times New Roman" w:hAnsi="Times New Roman" w:cs="Times New Roman"/>
          <w:color w:val="auto"/>
          <w:sz w:val="28"/>
          <w:szCs w:val="28"/>
          <w:u w:val="single"/>
        </w:rPr>
        <w:t>все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рабочие программы должны предусматривать деятельность по формированию функциональной грамотности. </w:t>
      </w:r>
      <w:proofErr w:type="gramStart"/>
      <w:r w:rsidRPr="007811E0">
        <w:rPr>
          <w:rFonts w:ascii="Times New Roman" w:hAnsi="Times New Roman" w:cs="Times New Roman"/>
          <w:color w:val="auto"/>
          <w:sz w:val="28"/>
          <w:szCs w:val="28"/>
        </w:rPr>
        <w:t>В особенности это касается Русского языка, Литературного чтения, Иностранного языка, Математики, и Окружающего мира в начальной школе; Русского языка, Литературы, Иностранного языка, Математики, Географии, Биологии, Физики, Химии, Обществознания с основной школе.</w:t>
      </w:r>
      <w:proofErr w:type="gramEnd"/>
    </w:p>
    <w:p w:rsidR="00AE61CF" w:rsidRPr="007811E0" w:rsidRDefault="00AE61CF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Внесены изменения в программу воспитания и социализации, обозначив формирование функциональной грамотности как приоритетную задачу.</w:t>
      </w:r>
    </w:p>
    <w:p w:rsidR="00AE61CF" w:rsidRPr="007811E0" w:rsidRDefault="00AE61CF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Внесены изменения в положение о </w:t>
      </w:r>
      <w:proofErr w:type="spellStart"/>
      <w:r w:rsidRPr="007811E0">
        <w:rPr>
          <w:rFonts w:ascii="Times New Roman" w:hAnsi="Times New Roman" w:cs="Times New Roman"/>
          <w:color w:val="auto"/>
          <w:sz w:val="28"/>
          <w:szCs w:val="28"/>
        </w:rPr>
        <w:t>внутришкольной</w:t>
      </w:r>
      <w:proofErr w:type="spellEnd"/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системе оценки качества образования (ВСОКО)</w:t>
      </w:r>
    </w:p>
    <w:p w:rsidR="00AE61CF" w:rsidRPr="007811E0" w:rsidRDefault="00AE61CF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Обучение педагогов</w:t>
      </w:r>
      <w:r w:rsidR="00E744DE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(КПК прошли </w:t>
      </w:r>
      <w:r w:rsidR="007B06D5" w:rsidRPr="007811E0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E744DE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7B06D5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педагогов, работающих в 5-9 классах 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педагогов школы, планируется повышение % </w:t>
      </w:r>
      <w:r w:rsidR="005A3E98" w:rsidRPr="007811E0">
        <w:rPr>
          <w:rFonts w:ascii="Times New Roman" w:hAnsi="Times New Roman" w:cs="Times New Roman"/>
          <w:color w:val="auto"/>
          <w:sz w:val="28"/>
          <w:szCs w:val="28"/>
        </w:rPr>
        <w:t>педагогов по прохождению курсов)</w:t>
      </w:r>
    </w:p>
    <w:p w:rsidR="00E744DE" w:rsidRPr="007811E0" w:rsidRDefault="00E744DE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Системное использование на уроках и во внеурочное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время всеми педагогами школы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форм и методов обучения, способствующих формированию функциональной грамотности: ролевые игры, деловые игры, работа в группах, парах, метод проектов и др.</w:t>
      </w:r>
      <w:r w:rsidR="004857D5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Коммуникация, сотрудничество, критическое мышление, креативность – вот главные качества, которыми должны овладеть обучающиеся 21 века.</w:t>
      </w:r>
    </w:p>
    <w:p w:rsidR="00AE61CF" w:rsidRPr="007811E0" w:rsidRDefault="00AE61CF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Апробирование  </w:t>
      </w:r>
      <w:r w:rsidR="00E744DE" w:rsidRPr="007811E0">
        <w:rPr>
          <w:rFonts w:ascii="Times New Roman" w:hAnsi="Times New Roman" w:cs="Times New Roman"/>
          <w:color w:val="auto"/>
          <w:sz w:val="28"/>
          <w:szCs w:val="28"/>
        </w:rPr>
        <w:t>системы диагностики и  оценки учебных достижений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(Коммуникативные действия : март-апрель 2022 года 1-4 классы</w:t>
      </w:r>
      <w:proofErr w:type="gramStart"/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,</w:t>
      </w:r>
      <w:proofErr w:type="gramEnd"/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май 2022 года- 7-9 классы)</w:t>
      </w:r>
    </w:p>
    <w:p w:rsidR="00BD2182" w:rsidRPr="007811E0" w:rsidRDefault="00E744DE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Привлечение родителей к</w:t>
      </w:r>
      <w:r w:rsidR="005F0A7E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совместной деятельности по 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формированию</w:t>
      </w:r>
      <w:r w:rsidR="005F0A7E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функциональной грамотности.</w:t>
      </w:r>
    </w:p>
    <w:p w:rsidR="0003736E" w:rsidRDefault="0003736E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D2182" w:rsidRPr="004E5D29" w:rsidRDefault="00BD2182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1E0">
        <w:rPr>
          <w:rFonts w:ascii="Times New Roman" w:hAnsi="Times New Roman" w:cs="Times New Roman"/>
          <w:b/>
          <w:color w:val="auto"/>
          <w:sz w:val="28"/>
          <w:szCs w:val="28"/>
        </w:rPr>
        <w:t>Иваников Е.Н.,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директор школы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работы по формированию функциональной грамотности обучающихся предполагает проведение своевременных и единообразных подготовительных мероприятий.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этом направлении важное место занимает подготовка изменений в основную образовательную программу</w:t>
      </w:r>
      <w:r w:rsidR="005A3E98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начального общего и  основного общего образования</w:t>
      </w:r>
      <w:proofErr w:type="gramStart"/>
      <w:r w:rsidR="005A3E98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локальные акты школы: рабочие программы по предметам, планы и программы внеурочной деятельности, положение о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внутришкольной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оценке качества образования и т.п. Это связано с тем, что понятие «функциональная грамотность» является формально относительно новым и не фигурирует в школьных нормативно-методических документах. То есть, речь идёт о том, что нормативная база образовательного учреждения должна соответствовать региональным требованиям.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информационно-методическое письмо определяет необходимый минимум изменений в нормативно-методической базе школы. Эффективная деятельность по формированию функциональной грамотности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возможна только при условии системного подхода к работе по всем направлениям. Соответственно, системность необходима и при корректировке нормативно-методической базы.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желании общеобразовательная организация вправе вносить дополнительные коррективы, обусловленные спецификой организации образовательного процесса в конкретной школе.</w:t>
      </w:r>
    </w:p>
    <w:p w:rsidR="0003736E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Зайцева И.Н.,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заместитель директора по УР</w:t>
      </w:r>
    </w:p>
    <w:p w:rsidR="00BD2182" w:rsidRPr="007811E0" w:rsidRDefault="00BD2182" w:rsidP="0058038C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Основная образовательная программа основного общего образования.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массив изменений приходится на основные образовательные программы школы, так как именно они определяют цели, задачи и содержание школьного образования.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Рассмотрим необходимые корректировки на примере основной образовательной программы основного общего образования, понимая, что изменения в программе начального общего образования будут аналогичными, естественно, с учётом их специфики.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обобщённом схематическом виде это может выглядеть следующим образом.</w:t>
      </w:r>
      <w:r w:rsidR="005A3E98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(Таблица выводится на экран)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1. Примерная схема корректировки основной образовательной программы основного общего образования.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8"/>
        <w:gridCol w:w="2998"/>
        <w:gridCol w:w="5999"/>
      </w:tblGrid>
      <w:tr w:rsidR="00BD2182" w:rsidRPr="007811E0" w:rsidTr="00FE32F7">
        <w:trPr>
          <w:trHeight w:val="42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 (подраздел) ООП ООО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Примерная корректировка</w:t>
            </w:r>
          </w:p>
        </w:tc>
      </w:tr>
      <w:tr w:rsidR="00BD2182" w:rsidRPr="007811E0" w:rsidTr="00FE32F7">
        <w:trPr>
          <w:trHeight w:val="397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«Планируемые результаты освоения 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основной образовательной программы основного общего образования»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(Личностные результаты освоения основной образовательной программы)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содержания: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гражданина»</w:t>
            </w:r>
          </w:p>
        </w:tc>
      </w:tr>
      <w:tr w:rsidR="00BD2182" w:rsidRPr="007811E0" w:rsidTr="00FE32F7">
        <w:trPr>
          <w:trHeight w:val="399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«Планируемые результаты освоения 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основной образовательной программы основного общего образования» (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Метапредметные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результаты освоения основной образовательной программы основного общего образования)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содержания: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информацию; формулировать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проблему, интерпретировать и оценивать её; делать выводы; строить прогнозы; предлагать пути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решения»</w:t>
            </w:r>
          </w:p>
        </w:tc>
      </w:tr>
      <w:tr w:rsidR="00BD2182" w:rsidRPr="007811E0" w:rsidTr="00FE32F7">
        <w:trPr>
          <w:trHeight w:val="237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«Система 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оценки достижения планируемых результатов освоения основной образовательной программы основного общего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образования» (Особенности оценки личностных результатов)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коррективы в следующий пункт: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«Одним из объектов оценки личностных результатов в основной школе является: …3) 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социальных компетенций, </w:t>
            </w:r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включая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функциональную грамотность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, …</w:t>
            </w: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  <w:tr w:rsidR="00BD2182" w:rsidRPr="007811E0" w:rsidTr="00FE32F7">
        <w:trPr>
          <w:trHeight w:val="202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«Система 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оценки достижения планируемых результатов освоения основной образовательной программы основного общего образования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(Особенности оценки 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результатов)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коррективы в следующий пункт: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«Наиболее адекватными формами оценки: …</w:t>
            </w:r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функциональной грамотности служит 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письменная</w:t>
            </w:r>
            <w:proofErr w:type="gramEnd"/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работа на 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межпредметной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основе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…»</w:t>
            </w:r>
            <w:proofErr w:type="gramEnd"/>
          </w:p>
        </w:tc>
      </w:tr>
    </w:tbl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Естественно, что при желании школа может вносить и другие соответствующие коррективы в основную образовательную программу, если посчитает это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необходимым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D2182" w:rsidRPr="007811E0" w:rsidRDefault="00BD2182" w:rsidP="0058038C">
      <w:pPr>
        <w:numPr>
          <w:ilvl w:val="0"/>
          <w:numId w:val="11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Рабочие программы по предметам.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– важнейший документ для учителя-предметника, который определяет планируемые результаты освоения учебного предмета (личностные,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предметные), содержание учебного предмета, тематическое планирование.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современным требованиям, рабочие программы должны предусматривать деятельность по формированию функциональной грамотности, используя содержание различных учебных предметов. В максимальном (в перспективе – обязательном) варианте имеются в виду </w:t>
      </w:r>
      <w:r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 без исключения учебные предметы.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минимальном (на первом этапе – в 2021-2022 учебном году) это должно напрямую соответствовать всем структурным элементам функциональной грамотности, проверяемым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международным исследованием PISA. Это может выглядеть следующим образом.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2. Примерное соответствие учебных предметов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структурным элементам PISA.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2"/>
        <w:gridCol w:w="3280"/>
        <w:gridCol w:w="3073"/>
        <w:gridCol w:w="2675"/>
      </w:tblGrid>
      <w:tr w:rsidR="00BD2182" w:rsidRPr="007811E0" w:rsidTr="00FE32F7">
        <w:trPr>
          <w:trHeight w:val="42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BD2182" w:rsidRPr="0051044D" w:rsidRDefault="0051044D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Структурный модуль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PISA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044D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Учебный предмет 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</w:p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начальной школе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Учебный предмет</w:t>
            </w:r>
          </w:p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 основной школе</w:t>
            </w:r>
          </w:p>
        </w:tc>
      </w:tr>
      <w:tr w:rsidR="00BD2182" w:rsidRPr="007811E0" w:rsidTr="00FE32F7">
        <w:tc>
          <w:tcPr>
            <w:tcW w:w="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51044D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D2182"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Читательская грамотность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</w:tr>
      <w:tr w:rsidR="00BD2182" w:rsidRPr="007811E0" w:rsidTr="00FE32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Литературное </w:t>
            </w: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чтение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Литература</w:t>
            </w:r>
          </w:p>
        </w:tc>
      </w:tr>
      <w:tr w:rsidR="00BD2182" w:rsidRPr="007811E0" w:rsidTr="00FE32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Иностранный язык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Иностранный язык</w:t>
            </w:r>
          </w:p>
        </w:tc>
      </w:tr>
      <w:tr w:rsidR="00BD2182" w:rsidRPr="007811E0" w:rsidTr="00FE32F7">
        <w:trPr>
          <w:trHeight w:val="765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51044D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D2182"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Математическая грамотность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</w:tr>
      <w:tr w:rsidR="00BD2182" w:rsidRPr="007811E0" w:rsidTr="00FE32F7">
        <w:tc>
          <w:tcPr>
            <w:tcW w:w="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51044D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D2182"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Естественно-научная</w:t>
            </w:r>
            <w:proofErr w:type="spellEnd"/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грамотность</w:t>
            </w:r>
          </w:p>
        </w:tc>
        <w:tc>
          <w:tcPr>
            <w:tcW w:w="2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Окружающий мир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</w:p>
        </w:tc>
      </w:tr>
      <w:tr w:rsidR="00BD2182" w:rsidRPr="007811E0" w:rsidTr="00FE32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Биология</w:t>
            </w:r>
          </w:p>
        </w:tc>
      </w:tr>
      <w:tr w:rsidR="00BD2182" w:rsidRPr="007811E0" w:rsidTr="00FE32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Физика</w:t>
            </w:r>
          </w:p>
        </w:tc>
      </w:tr>
      <w:tr w:rsidR="00BD2182" w:rsidRPr="007811E0" w:rsidTr="00FE32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Химия</w:t>
            </w:r>
          </w:p>
        </w:tc>
      </w:tr>
      <w:tr w:rsidR="00BD2182" w:rsidRPr="007811E0" w:rsidTr="00FE32F7">
        <w:trPr>
          <w:trHeight w:val="42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51044D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D2182"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грамотность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Обществознание</w:t>
            </w:r>
          </w:p>
        </w:tc>
      </w:tr>
    </w:tbl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 отметим, что данный «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узкопредметный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» подход следует </w:t>
      </w:r>
      <w:r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 можно быстрее преодолевать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переходя к вышеозначенному максимальному варианту. Следует подчеркнуть, что важнейшая особенность функциональной грамотности состоит в том, что кроме содержательного компонента не меньшее, а, пожалуй, даже большее значение имеет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таких навыков обучающихся, как:</w:t>
      </w:r>
    </w:p>
    <w:p w:rsidR="00BD2182" w:rsidRPr="007811E0" w:rsidRDefault="00BD2182" w:rsidP="0058038C">
      <w:pPr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«умение организовывать учебное сотрудничество и совместную деятельность»,</w:t>
      </w:r>
    </w:p>
    <w:p w:rsidR="00BD2182" w:rsidRPr="007811E0" w:rsidRDefault="00BD2182" w:rsidP="0058038C">
      <w:pPr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«находить общее решение и разрешать конфликты на основе согласования позиций и учёта интересов»;</w:t>
      </w:r>
    </w:p>
    <w:p w:rsidR="00BD2182" w:rsidRPr="007811E0" w:rsidRDefault="00BD2182" w:rsidP="0058038C">
      <w:pPr>
        <w:numPr>
          <w:ilvl w:val="0"/>
          <w:numId w:val="1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«формулировать, аргументировать и отстаивать свое мнение». Очевидно, что наилучшие результаты будут, если данные навыки отрабатываются (во всяком случае, должны отрабатываться) </w:t>
      </w:r>
      <w:r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 всех предметах без исключения.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Исходя из этого, изменения в рабочих программах необходимо внести, прежде всего, в планируемые результаты обучения, а именно в личностные и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функциональной грамотности формулируются примерно следующим образом: «формулирует и объясняет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гражданина».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могут быть сформулированы так: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«находит и извлекает информацию в различном контексте; объясняет и описывает явления на основе полученной информации; анализирует и интегрирует полученную информацию; формулирует проблему, интерпретирует и оценивает её; делает выводы, строит прогнозы, предлагает пути решения».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Очевидно, что в полном объёме такие результаты у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быть достигнуты только к окончанию 9 класса.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044D" w:rsidRDefault="0051044D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Талалаева</w:t>
      </w:r>
      <w:proofErr w:type="spellEnd"/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С.В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., заместитель директора по воспитательной работе</w:t>
      </w:r>
    </w:p>
    <w:p w:rsidR="00BD2182" w:rsidRPr="007811E0" w:rsidRDefault="00BD2182" w:rsidP="0058038C">
      <w:pPr>
        <w:numPr>
          <w:ilvl w:val="0"/>
          <w:numId w:val="13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План внеурочной деятельности.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внеурочной деятельности – общешкольный документ, определяющий общий и максимальный объём нагрузки обучающихся в рамках внеурочной деятельности, состав и структуру направлений и форм внеурочной деятельности по классам.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Здесь, прежде всего, следует иметь в виду, что с 1 сентября 2023 года в школах в обязательном порядке в рамках внеурочной деятельности вводится курс «Функциональная грамотность» (5-9-е классы).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Подчеркнём, что объём изучения этого курса общеобразовательная организация определяет самостоятельно. Однако мы рекомендуем максимальный вариант: в 5,6,7,8,9-х классах по 1часу в неделю (в год – по 35 часов). 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Соответственно, в план внеурочной деятельности (в раздел</w:t>
      </w:r>
      <w:proofErr w:type="gramEnd"/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Общеинтеллектуальное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направление») необходимо внести курс</w:t>
      </w:r>
      <w:proofErr w:type="gramEnd"/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«Функциональная грамотность» в том объёме, который будет установлен общеобразовательной организацией. А в разделе плана «Ожидаемые результаты» стоит внести ту же формулировку, что и в рабочих программах по предметам: «формулирует и объясняет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гражданина».</w:t>
      </w:r>
    </w:p>
    <w:p w:rsidR="00BD2182" w:rsidRPr="007811E0" w:rsidRDefault="00BD2182" w:rsidP="0058038C">
      <w:pPr>
        <w:numPr>
          <w:ilvl w:val="0"/>
          <w:numId w:val="14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Программа внеурочной деятельности.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внеурочной деятельности - общешкольный документ, определяющий цели и задачи внеурочной деятельности, её принципы и направления, формы работы и предполагаемые результаты.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Корректировка программы внеурочной деятельности может быть осуществлена, например, следующим образом.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 3.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Примерная схема корректировки </w:t>
      </w:r>
      <w:r w:rsidR="004E5D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Программы внеурочной деятельност</w:t>
      </w: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80"/>
        <w:gridCol w:w="4264"/>
        <w:gridCol w:w="4326"/>
      </w:tblGrid>
      <w:tr w:rsidR="00BD2182" w:rsidRPr="007811E0" w:rsidTr="00FE32F7">
        <w:trPr>
          <w:trHeight w:val="42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 </w:t>
            </w:r>
            <w:proofErr w:type="spellStart"/>
            <w:proofErr w:type="gram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 (подраздел) Программы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Примерная корректировка</w:t>
            </w:r>
          </w:p>
        </w:tc>
      </w:tr>
      <w:tr w:rsidR="00BD2182" w:rsidRPr="007811E0" w:rsidTr="00FE32F7">
        <w:trPr>
          <w:trHeight w:val="108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«Направления внеурочной деятельности»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(«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Общеинтеллектуальное</w:t>
            </w:r>
            <w:proofErr w:type="spellEnd"/>
            <w:proofErr w:type="gramEnd"/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направление»)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Следует внести курс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«Функциональная грамотность»</w:t>
            </w:r>
          </w:p>
        </w:tc>
      </w:tr>
      <w:tr w:rsidR="00BD2182" w:rsidRPr="007811E0" w:rsidTr="00FE32F7">
        <w:trPr>
          <w:trHeight w:val="43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«Формы внеурочной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деятельности»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Следует внести форму «Уроки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грамотности»</w:t>
            </w:r>
          </w:p>
        </w:tc>
      </w:tr>
      <w:tr w:rsidR="00BD2182" w:rsidRPr="007811E0" w:rsidTr="00FE32F7">
        <w:trPr>
          <w:trHeight w:val="300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«Предполагаемые результаты реализации программы»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содержания:</w:t>
            </w:r>
          </w:p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«формулирует и объясняет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гражданина»</w:t>
            </w:r>
          </w:p>
        </w:tc>
      </w:tr>
    </w:tbl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182" w:rsidRPr="007811E0" w:rsidRDefault="00BD2182" w:rsidP="0058038C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Программа воспитания и социализации.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воспитания и социализации - общешкольный документ, определяющий цели и задачи воспитания и социализации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, основные направления и ценностные основы воспитания и социализации, основное содержание воспитания и социализации.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данную программу в разделе «Основные задачи программы» (подраздел «Формирование личностной культуры») необходимо внести задачу: «формирование функциональной грамотности». В раздел «Основные направления воспитания и социализации» (подраздел «Социальная компетентность и социальная ответственность») следует внести понятие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«функциональная грамотность». Необходимо дополнить и раздел «Критерии оценки эффективности воспитательной деятельности», например, следующим образом.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Таблица 4. Примерная схема </w:t>
      </w:r>
      <w:proofErr w:type="gramStart"/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корректировки Критериев оценки эффективности воспитательной деятельности</w:t>
      </w:r>
      <w:proofErr w:type="gramEnd"/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87"/>
        <w:gridCol w:w="3368"/>
        <w:gridCol w:w="2930"/>
      </w:tblGrid>
      <w:tr w:rsidR="00BD2182" w:rsidRPr="007811E0" w:rsidTr="00FE32F7">
        <w:trPr>
          <w:trHeight w:val="735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 результаты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Критерии отслеживания</w:t>
            </w:r>
            <w:r w:rsidR="00510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результатов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Методики измерения</w:t>
            </w:r>
          </w:p>
        </w:tc>
      </w:tr>
      <w:tr w:rsidR="00BD2182" w:rsidRPr="007811E0" w:rsidTr="00FE32F7">
        <w:trPr>
          <w:trHeight w:val="2025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познавательного потенциала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содержания:</w:t>
            </w:r>
          </w:p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грамотности»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содержания:</w:t>
            </w:r>
          </w:p>
          <w:p w:rsidR="00BD2182" w:rsidRPr="007811E0" w:rsidRDefault="00BD2182" w:rsidP="0058038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«Мониторинг уровня 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сформированности</w:t>
            </w:r>
            <w:proofErr w:type="spellEnd"/>
          </w:p>
          <w:p w:rsidR="00BD2182" w:rsidRPr="007811E0" w:rsidRDefault="00BD2182" w:rsidP="0051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грамотности»</w:t>
            </w:r>
          </w:p>
        </w:tc>
      </w:tr>
    </w:tbl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Зайцева И.Н.,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заместитель директора по УР</w:t>
      </w:r>
    </w:p>
    <w:p w:rsidR="00BD2182" w:rsidRPr="007811E0" w:rsidRDefault="00BD2182" w:rsidP="0058038C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Положение о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внутришкольной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системе оценки качества образования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(ВСОКО).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о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внутришкольной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системе оценки качества образования (ВСОКО) - общешкольный документ, определяющий направления внутренней оценки качества образования, состав, порядок организации и проведения контрольно-оценочных процедур.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Корректировки данного Положения могут выглядеть следующим образом.</w:t>
      </w:r>
    </w:p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Таблица 5. Примерная схема корректировки Положения о </w:t>
      </w:r>
      <w:proofErr w:type="spellStart"/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внутришкольной</w:t>
      </w:r>
      <w:proofErr w:type="spellEnd"/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системе оценки качества образования (ВСОКО).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83"/>
        <w:gridCol w:w="4248"/>
        <w:gridCol w:w="4339"/>
      </w:tblGrid>
      <w:tr w:rsidR="00BD2182" w:rsidRPr="007811E0" w:rsidTr="00FE32F7">
        <w:trPr>
          <w:trHeight w:val="42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 </w:t>
            </w:r>
            <w:proofErr w:type="spellStart"/>
            <w:proofErr w:type="gram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 (подраздел) Положения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Примерная корректировка</w:t>
            </w:r>
          </w:p>
        </w:tc>
      </w:tr>
      <w:tr w:rsidR="00BD2182" w:rsidRPr="007811E0" w:rsidTr="00FE32F7">
        <w:trPr>
          <w:trHeight w:val="108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«Основные мероприятия ВСОКО»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:«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мониторинг 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сформированности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грамотности»</w:t>
            </w:r>
          </w:p>
        </w:tc>
      </w:tr>
      <w:tr w:rsidR="00BD2182" w:rsidRPr="007811E0" w:rsidTr="00FE32F7">
        <w:trPr>
          <w:trHeight w:val="399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«Оценка образовательных результатов обучающихся»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D29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Внести пункт следующего содержания:</w:t>
            </w:r>
            <w:r w:rsidR="004E5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«Итоговой оценке 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сформированности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 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предшествует её оценка в рамках промежуточных аттестаций. </w:t>
            </w:r>
          </w:p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Продвижение </w:t>
            </w:r>
            <w:proofErr w:type="gram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сформированности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</w:t>
            </w:r>
          </w:p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выступает предметом</w:t>
            </w:r>
          </w:p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обязательного мониторинга»</w:t>
            </w:r>
          </w:p>
        </w:tc>
      </w:tr>
      <w:tr w:rsidR="00BD2182" w:rsidRPr="007811E0" w:rsidTr="00FE32F7">
        <w:trPr>
          <w:trHeight w:val="138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«Мониторинги в рамках ВСОКО»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перечне обязательных мониторингов следует указать:</w:t>
            </w:r>
          </w:p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«Мониторинг уровня</w:t>
            </w:r>
          </w:p>
          <w:p w:rsidR="00BD2182" w:rsidRPr="007811E0" w:rsidRDefault="00BD2182" w:rsidP="00580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сформированности</w:t>
            </w:r>
            <w:proofErr w:type="spellEnd"/>
            <w:r w:rsidRPr="00781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грамотности».</w:t>
            </w:r>
          </w:p>
        </w:tc>
      </w:tr>
    </w:tbl>
    <w:p w:rsidR="00BD2182" w:rsidRPr="007811E0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0A7E" w:rsidRPr="004E5D29" w:rsidRDefault="00BD218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Корректировку школьных нормативно-методических документов следует провести, как это предусмотрено «Дорожной картой» по обеспечению процесса перехода к формированию и оценке функциональной грамотности обуча</w:t>
      </w:r>
      <w:r w:rsidR="003E646F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ющихся в МБОУ </w:t>
      </w:r>
      <w:proofErr w:type="spellStart"/>
      <w:r w:rsidR="003E646F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Локотская</w:t>
      </w:r>
      <w:proofErr w:type="spellEnd"/>
      <w:r w:rsidR="003E646F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СОШ №1 имени П.А.Маркова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21139" w:rsidRDefault="00821139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646F" w:rsidRPr="007811E0" w:rsidRDefault="00AC3670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E646F" w:rsidRPr="0025030E">
        <w:rPr>
          <w:rFonts w:ascii="Times New Roman" w:hAnsi="Times New Roman" w:cs="Times New Roman"/>
          <w:b/>
          <w:color w:val="auto"/>
          <w:sz w:val="28"/>
          <w:szCs w:val="28"/>
        </w:rPr>
        <w:t>.Иваников Е.Н.,</w:t>
      </w:r>
      <w:r w:rsidR="003E646F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директор школы</w:t>
      </w:r>
    </w:p>
    <w:p w:rsidR="00BD2182" w:rsidRPr="007811E0" w:rsidRDefault="00DB0006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4B5272" w:rsidRPr="007811E0">
        <w:rPr>
          <w:rFonts w:ascii="Times New Roman" w:hAnsi="Times New Roman" w:cs="Times New Roman"/>
          <w:color w:val="auto"/>
          <w:sz w:val="28"/>
          <w:szCs w:val="28"/>
        </w:rPr>
        <w:t>едагоги школы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уже могут поделиться своим первым опытом работы в данном направлении. </w:t>
      </w:r>
    </w:p>
    <w:p w:rsidR="00BD2182" w:rsidRPr="007811E0" w:rsidRDefault="002C7B73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B0006" w:rsidRPr="007811E0">
        <w:rPr>
          <w:rFonts w:ascii="Times New Roman" w:hAnsi="Times New Roman" w:cs="Times New Roman"/>
          <w:b/>
          <w:color w:val="auto"/>
          <w:sz w:val="28"/>
          <w:szCs w:val="28"/>
        </w:rPr>
        <w:t>Читательская грамотность</w:t>
      </w:r>
      <w:r w:rsidR="00DB0006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формируется на всех предметах, где дети читают текст. Грамотность чтения - степень способности к осмыслению письменных текстов и рефлексии на них, к использованию их содержания для достижения собственных целей, развития знаний и возможностей, для активного участия в жизни общества.  Оценивается не техника чтения и буквальное понимание текста, а понимание и рефлексия на текст, использование прочитанного для различных целей. </w:t>
      </w:r>
    </w:p>
    <w:p w:rsidR="00821139" w:rsidRDefault="00821139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2182" w:rsidRPr="007811E0" w:rsidRDefault="002C7B73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Слово  </w:t>
      </w:r>
      <w:proofErr w:type="spellStart"/>
      <w:r w:rsidRPr="007811E0">
        <w:rPr>
          <w:rFonts w:ascii="Times New Roman" w:hAnsi="Times New Roman" w:cs="Times New Roman"/>
          <w:b/>
          <w:color w:val="auto"/>
          <w:sz w:val="28"/>
          <w:szCs w:val="28"/>
        </w:rPr>
        <w:t>Влащенко</w:t>
      </w:r>
      <w:proofErr w:type="gramStart"/>
      <w:r w:rsidRPr="007811E0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r w:rsidR="00D57FFB" w:rsidRPr="007811E0">
        <w:rPr>
          <w:rFonts w:ascii="Times New Roman" w:hAnsi="Times New Roman" w:cs="Times New Roman"/>
          <w:b/>
          <w:color w:val="auto"/>
          <w:sz w:val="28"/>
          <w:szCs w:val="28"/>
        </w:rPr>
        <w:t>Л</w:t>
      </w:r>
      <w:proofErr w:type="gramEnd"/>
      <w:r w:rsidR="00D57FFB" w:rsidRPr="007811E0">
        <w:rPr>
          <w:rFonts w:ascii="Times New Roman" w:hAnsi="Times New Roman" w:cs="Times New Roman"/>
          <w:b/>
          <w:color w:val="auto"/>
          <w:sz w:val="28"/>
          <w:szCs w:val="28"/>
        </w:rPr>
        <w:t>.Ю</w:t>
      </w:r>
      <w:proofErr w:type="spellEnd"/>
      <w:r w:rsidR="00D57FFB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., 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учителю русского языка и литературы</w:t>
      </w:r>
      <w:r w:rsidR="00D57FFB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(Текст выступления см. в Приложении)</w:t>
      </w:r>
    </w:p>
    <w:p w:rsidR="00AC3670" w:rsidRPr="004E5D29" w:rsidRDefault="007B06D5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Начинать формирование функциональной грамотности в 5 классе уже поздно, необходимо это делать уже в начальной школе. О перспективах 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lastRenderedPageBreak/>
        <w:t>внедрения ФГ в начальной школе расскаж</w:t>
      </w:r>
      <w:r w:rsidR="003604B6" w:rsidRPr="007811E0">
        <w:rPr>
          <w:rFonts w:ascii="Times New Roman" w:hAnsi="Times New Roman" w:cs="Times New Roman"/>
          <w:color w:val="auto"/>
          <w:sz w:val="28"/>
          <w:szCs w:val="28"/>
        </w:rPr>
        <w:t>ет руководитель школьного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метод</w:t>
      </w:r>
      <w:proofErr w:type="gramStart"/>
      <w:r w:rsidRPr="007811E0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4E5D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7811E0">
        <w:rPr>
          <w:rFonts w:ascii="Times New Roman" w:hAnsi="Times New Roman" w:cs="Times New Roman"/>
          <w:color w:val="auto"/>
          <w:sz w:val="28"/>
          <w:szCs w:val="28"/>
        </w:rPr>
        <w:t>о</w:t>
      </w:r>
      <w:proofErr w:type="gramEnd"/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бъединения </w:t>
      </w:r>
      <w:r w:rsidR="003604B6" w:rsidRPr="007811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3604B6" w:rsidRPr="007811E0">
        <w:rPr>
          <w:rFonts w:ascii="Times New Roman" w:hAnsi="Times New Roman" w:cs="Times New Roman"/>
          <w:b/>
          <w:color w:val="auto"/>
          <w:sz w:val="28"/>
          <w:szCs w:val="28"/>
        </w:rPr>
        <w:t>Кулюкина</w:t>
      </w:r>
      <w:proofErr w:type="spellEnd"/>
      <w:r w:rsidR="003604B6" w:rsidRPr="007811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Р.Ф</w:t>
      </w:r>
      <w:r w:rsidR="003604B6" w:rsidRPr="007811E0">
        <w:rPr>
          <w:rFonts w:ascii="Times New Roman" w:hAnsi="Times New Roman" w:cs="Times New Roman"/>
          <w:b/>
          <w:sz w:val="28"/>
          <w:szCs w:val="28"/>
        </w:rPr>
        <w:t>.</w:t>
      </w:r>
      <w:r w:rsidR="002503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030E" w:rsidRPr="004E5D29" w:rsidRDefault="0025030E" w:rsidP="0025030E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(Выступление в форме презентации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в Приложении)</w:t>
      </w:r>
    </w:p>
    <w:p w:rsidR="0025030E" w:rsidRDefault="0025030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5030E" w:rsidRDefault="0025030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030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Иваников Е.Н.,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директор школы</w:t>
      </w:r>
    </w:p>
    <w:p w:rsidR="00AC3670" w:rsidRPr="007811E0" w:rsidRDefault="00AC367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Одна из важнейших задач современной школы – воспитание и обучение функционально - грамотных людей.</w:t>
      </w:r>
    </w:p>
    <w:p w:rsidR="0025030E" w:rsidRDefault="00AC367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Рассмотрим компоненты функциональной грамотн</w:t>
      </w:r>
      <w:r w:rsidR="0025030E">
        <w:rPr>
          <w:rFonts w:ascii="Times New Roman" w:eastAsia="Times New Roman" w:hAnsi="Times New Roman" w:cs="Times New Roman"/>
          <w:color w:val="000000"/>
          <w:sz w:val="28"/>
          <w:szCs w:val="28"/>
        </w:rPr>
        <w:t>ости школьников и их показатели.</w:t>
      </w:r>
    </w:p>
    <w:p w:rsidR="0025030E" w:rsidRDefault="00AC367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Новосельцева С.В.,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учитель информатики</w:t>
      </w:r>
      <w:r w:rsidR="00250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C3670" w:rsidRPr="004E5D29" w:rsidRDefault="0025030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(ПРЕЗЕНТАЦИЯ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. в Приложении) </w:t>
      </w:r>
    </w:p>
    <w:p w:rsidR="00821139" w:rsidRDefault="00821139" w:rsidP="0058038C">
      <w:pPr>
        <w:shd w:val="clear" w:color="auto" w:fill="FFFFFF"/>
        <w:spacing w:after="0" w:line="240" w:lineRule="auto"/>
        <w:ind w:left="786"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3B7EA2" w:rsidRPr="004E5D29" w:rsidRDefault="009C57DA" w:rsidP="0058038C">
      <w:pPr>
        <w:shd w:val="clear" w:color="auto" w:fill="FFFFFF"/>
        <w:spacing w:after="0" w:line="240" w:lineRule="auto"/>
        <w:ind w:left="78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C57DA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4.</w:t>
      </w:r>
      <w:r w:rsidR="00AC3670"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  <w:r w:rsidR="00AC3670"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Зайцева И.Н.,</w:t>
      </w:r>
      <w:r w:rsidR="00AC3670"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зам. по УР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Одна из важнейших задач, стоящих перед педагогами, – формирование функционально грамотных людей.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Что такое «функциональная грамотность»?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Давайте попробуем это выяснить, оттолкнувшись от понятий "личность", "функционировать", "грамотность".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(Участникам педсовета предлагается распределиться на три группы, выбрав один из предложенных цветов, и на листах выполняют задания.)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Задание для 1 группы: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Используя каждую букву слова "личность" записать личностные качества.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(2 мин, высказывают своё мнение)</w:t>
      </w:r>
    </w:p>
    <w:p w:rsidR="003B7EA2" w:rsidRPr="007811E0" w:rsidRDefault="004E5D29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-</w:t>
      </w:r>
      <w:r w:rsidR="003B7EA2"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Любознательность, </w:t>
      </w:r>
      <w:r w:rsidR="003B7EA2"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инициативность</w:t>
      </w:r>
      <w:r w:rsidR="003B7EA2"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, человечность, нестандартность, ответственность, самостоятельность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Задание для 2 группы: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Подберите слова - синонимы к слову "функционировать".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- Работать, действовать, внедрять, применять...</w:t>
      </w:r>
    </w:p>
    <w:p w:rsidR="003B7EA2" w:rsidRPr="007811E0" w:rsidRDefault="003B7EA2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Задание для 3 группы: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Дайте определение слову "грамотность".</w:t>
      </w:r>
    </w:p>
    <w:p w:rsidR="00AC3670" w:rsidRPr="004E5D29" w:rsidRDefault="003E646F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Знания,  понимание, применение знаний в нестандартных ситуациях</w:t>
      </w:r>
      <w:r w:rsidR="005104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21139" w:rsidRDefault="00821139" w:rsidP="0058038C">
      <w:pPr>
        <w:shd w:val="clear" w:color="auto" w:fill="FFFFFF"/>
        <w:spacing w:after="0" w:line="240" w:lineRule="auto"/>
        <w:ind w:left="786"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0115DC" w:rsidRPr="004E5D29" w:rsidRDefault="009C57DA" w:rsidP="009C57DA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5.</w:t>
      </w:r>
      <w:r w:rsidR="00AC3670"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  <w:r w:rsidR="00AC3670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заданий  по оценке функциональной грамотности. Выступления педагогов.</w:t>
      </w:r>
    </w:p>
    <w:p w:rsidR="000115DC" w:rsidRPr="007811E0" w:rsidRDefault="002433F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7811E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Скворцова Л.В., -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учитель математики, руководитель ШМО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заданий, направленных на развитие и оценивание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функциональной грамотности, позволяет выделить принципиальные черты</w:t>
      </w:r>
      <w:r w:rsidR="003E646F"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их структуры и содержания: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— комплексный характер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: структура задания предполагает ряд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взаимосвязанных задач, выстраиваемых на основе комплекса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информационных средств и предполагающих различные формы работы с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информацией;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— </w:t>
      </w:r>
      <w:proofErr w:type="spellStart"/>
      <w:r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компетентностная</w:t>
      </w:r>
      <w:proofErr w:type="spellEnd"/>
      <w:r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ориентированность</w:t>
      </w: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: предметные знания и умения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учеников становятся опорой, средством решения задач </w:t>
      </w:r>
      <w:proofErr w:type="gramStart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proofErr w:type="gramEnd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реальных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жизненных </w:t>
      </w:r>
      <w:proofErr w:type="gramStart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ситуациях</w:t>
      </w:r>
      <w:proofErr w:type="gramEnd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— </w:t>
      </w:r>
      <w:proofErr w:type="spellStart"/>
      <w:r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контекстность</w:t>
      </w:r>
      <w:proofErr w:type="spellEnd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: моделирует реальную, жизненную ситуацию </w:t>
      </w:r>
      <w:proofErr w:type="gramStart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proofErr w:type="gramEnd"/>
    </w:p>
    <w:p w:rsidR="000115DC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различных </w:t>
      </w:r>
      <w:proofErr w:type="gramStart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контекстах</w:t>
      </w:r>
      <w:proofErr w:type="gramEnd"/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A4346E" w:rsidRPr="007811E0" w:rsidRDefault="000115DC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— </w:t>
      </w:r>
      <w:proofErr w:type="spellStart"/>
      <w:r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концептная</w:t>
      </w:r>
      <w:proofErr w:type="spellEnd"/>
      <w:r w:rsidRPr="007811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ориентированность</w:t>
      </w: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: конструируется на основе концептов с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преимущественным использованием дедуктивного метода; ориентирует на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181818"/>
          <w:sz w:val="28"/>
          <w:szCs w:val="28"/>
        </w:rPr>
        <w:t>нелинейное мышление.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любого задания предполагает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комплекса задач, отрабатывающих различные аспекты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функциональной грамотности. Поскольку задачи внутри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комплексного</w:t>
      </w:r>
      <w:proofErr w:type="gramEnd"/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 </w:t>
      </w:r>
      <w:r w:rsidRPr="00781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предполагают работу с информацией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, то их можно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классифицировать по форме работы с информацией: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1.      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Задача-интерпретация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предполагает трактовку обучающимся информации об объекте, представленной в текстовой, графической форме (текстовая, графическая, символьная информация). Формулировка задачи предполагает распознавание объекта или рассмотрение его взаимосвязей с другими объектами.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2.      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Задача-сравнение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предполагает использование приема сравнения 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выделения сходных и различных свойств. Это может быть связано: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выделением среди других объектов объекта, обладающего конкретными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характеристиками;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поиском качественного основания сравнения для нескольких объектов;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 исключением элемента из ряда, не соответствующего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имеющейся</w:t>
      </w:r>
      <w:proofErr w:type="gramEnd"/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закономерности, или с добавлением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недостающего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ряд;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использованием «третьего», хорошо известного объекта, на основании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качественных свойств которого сравниваются остальные объекты.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формулировке задачи количественного сравнения требование заключается: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в выделении (выборе) объекта с наибольшим (наименьшим) значением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некоторой измеряемой (чаще всего косвенно) величины;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в поиске количественного основания сравнения для нескольких объектов;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в исключении элемента из ряда, не соответствующего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имеющейся</w:t>
      </w:r>
      <w:proofErr w:type="gramEnd"/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закономерности, или в добавлении 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недостающего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ряд;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в использовании «третьего», хорошо известного объекта, на основании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количественных свойств которого сравниваются остальные объекты.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3.      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Задача-аналогия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направлена на получение новой информации об объекте на основании установления сходства (аналогии) некоторого малоизученного объекта с хорошо известным объектом в форме гипотезы.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4.      Задача-модель подразумевает применение приема моделирования для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дальнейшего получения информации об изучаемом объекте.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5.      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Задача-поиск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прообраза предполагает поиск реального объекта или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явления, иллюстрирующего некоторое свойство или отношение с другими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объектами.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6.      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Задача-структурирование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линейное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, иерархическое, таблица)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ориентирована</w:t>
      </w:r>
      <w:proofErr w:type="gram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преобразование информации по структуре с целью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получения новой информации об объекте изучения, раскрытия новых связей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элементами объекта.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линейного структурирования связана с упорядочиванием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информации по горизонтали, с раскрытием некоторой закономерности. Для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иерархического структурирования предполагается установление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отношений соподчинения между элементами структуры. Формулировка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такого типа чаще всего связана: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выделением некоторых объектов в качестве частных случаев других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дополнением иерархической схемы объектами;</w:t>
      </w:r>
    </w:p>
    <w:p w:rsidR="00A4346E" w:rsidRPr="004E5D29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разделением объектов на группы по известному (или неизвестному)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4E5D29">
        <w:rPr>
          <w:rFonts w:ascii="Times New Roman" w:eastAsia="Times New Roman" w:hAnsi="Times New Roman" w:cs="Times New Roman"/>
          <w:sz w:val="28"/>
          <w:szCs w:val="28"/>
        </w:rPr>
        <w:t>качественному или количественному основанию</w:t>
      </w:r>
      <w:r w:rsidRPr="007811E0">
        <w:rPr>
          <w:rFonts w:eastAsia="Times New Roman"/>
        </w:rPr>
        <w:t>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с построением классификации или типологии объектов.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задаче-таблице, где происходит объединение иерархической и линейной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структур, требование структурировать информацию подразумевает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частичное (некоторые могут быть заполнены) или полное заполнение ячеек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таблицы с обозначенными графами.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7.      Задача-возможность направлена на оценивание достоверности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— на установление истинности или ложности утверждений и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существования или </w:t>
      </w:r>
      <w:proofErr w:type="spell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несуществования</w:t>
      </w:r>
      <w:proofErr w:type="spellEnd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объектов. Требование задач</w:t>
      </w:r>
      <w:proofErr w:type="gramStart"/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 может выражаться в оценивании достоверности явно: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проверка истинности утверждения;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проверка существования объекта, заданного некоторыми свойствами;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поиск ошибки в условии или решении задачи;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оценивание правильности предложенного готового решения;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— выполнение построения, расчета, преобразования и т. п., которое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 выполнить в силу противоречивой исходной информации.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8.      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 на избыточность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предполагает использование приема сжатия для оценивания информации на полноту.</w:t>
      </w:r>
    </w:p>
    <w:p w:rsidR="00A4346E" w:rsidRPr="007811E0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9.      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Задача на недостаточность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 связана с использованием приема дополнения данных в ходе оценивания полноты информации.</w:t>
      </w:r>
    </w:p>
    <w:p w:rsidR="007B06D5" w:rsidRPr="004E5D29" w:rsidRDefault="00A4346E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конкретном задании могут реализовываться</w:t>
      </w:r>
      <w:r w:rsidR="004E5D2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7811E0">
        <w:rPr>
          <w:rFonts w:ascii="Times New Roman" w:eastAsia="Times New Roman" w:hAnsi="Times New Roman" w:cs="Times New Roman"/>
          <w:color w:val="000000"/>
          <w:sz w:val="28"/>
          <w:szCs w:val="28"/>
        </w:rPr>
        <w:t>сразу несколько указанных приемов обработки информации.</w:t>
      </w:r>
    </w:p>
    <w:p w:rsidR="009F6DD0" w:rsidRPr="007811E0" w:rsidRDefault="00955017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4857D5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Основное внимание при проведении мониторинга качества образования в школе уделяется оценке овладения учащимися </w:t>
      </w:r>
      <w:proofErr w:type="spellStart"/>
      <w:r w:rsidR="004857D5" w:rsidRPr="007811E0">
        <w:rPr>
          <w:rFonts w:ascii="Times New Roman" w:hAnsi="Times New Roman" w:cs="Times New Roman"/>
          <w:color w:val="auto"/>
          <w:sz w:val="28"/>
          <w:szCs w:val="28"/>
        </w:rPr>
        <w:t>общеучебными</w:t>
      </w:r>
      <w:proofErr w:type="spellEnd"/>
      <w:r w:rsidR="004857D5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и интеллектуальными навыками. Для проверки математической грамотности, грамотности чтения, естественнонаучной грамотности и умения решать проблемы разрабатываются комплексные или структурированные задания. Каждое из заданий включает отдельный текст, в котором описывается некоторая проблема, и 1-6 вопросов к нему различной трудности. По результатам выполнения заданий оценивается способность учащихся выявить проблему в тексте и решить ее, применив знания из той или иной предметной области. </w:t>
      </w:r>
    </w:p>
    <w:p w:rsidR="00821139" w:rsidRDefault="00821139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6DD0" w:rsidRPr="007811E0" w:rsidRDefault="009C57DA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9F6DD0" w:rsidRPr="007811E0">
        <w:rPr>
          <w:rFonts w:ascii="Times New Roman" w:hAnsi="Times New Roman" w:cs="Times New Roman"/>
          <w:color w:val="auto"/>
          <w:sz w:val="28"/>
          <w:szCs w:val="28"/>
        </w:rPr>
        <w:t>. Рефлексия.</w:t>
      </w:r>
    </w:p>
    <w:p w:rsidR="009F6DD0" w:rsidRPr="007811E0" w:rsidRDefault="009F6DD0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1E0">
        <w:rPr>
          <w:rFonts w:ascii="Times New Roman" w:hAnsi="Times New Roman" w:cs="Times New Roman"/>
          <w:b/>
          <w:color w:val="auto"/>
          <w:sz w:val="28"/>
          <w:szCs w:val="28"/>
        </w:rPr>
        <w:t>Зайцева И.Н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>., заместитель директора по УР</w:t>
      </w:r>
    </w:p>
    <w:p w:rsidR="009F6DD0" w:rsidRPr="004E5D29" w:rsidRDefault="00DB0006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Очень важно понять каждому педагогу, что данное направление работы касается каждого из нас. Мы все вместе работаем на результат, который 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покажут наши дети. </w:t>
      </w:r>
      <w:r w:rsidR="004857D5"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Именно нам решать </w:t>
      </w:r>
      <w:r w:rsidR="004857D5" w:rsidRPr="007811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чему учить? зачем учить? как учить? </w:t>
      </w:r>
      <w:r w:rsidR="004857D5" w:rsidRPr="007811E0">
        <w:rPr>
          <w:rFonts w:ascii="Times New Roman" w:hAnsi="Times New Roman" w:cs="Times New Roman"/>
          <w:color w:val="auto"/>
          <w:sz w:val="28"/>
          <w:szCs w:val="28"/>
        </w:rPr>
        <w:t>А главное</w:t>
      </w:r>
      <w:r w:rsidR="004857D5" w:rsidRPr="007811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как учить результативно</w:t>
      </w:r>
      <w:r w:rsidR="004857D5" w:rsidRPr="007811E0">
        <w:rPr>
          <w:rFonts w:ascii="Times New Roman" w:hAnsi="Times New Roman" w:cs="Times New Roman"/>
          <w:b/>
          <w:sz w:val="28"/>
          <w:szCs w:val="28"/>
        </w:rPr>
        <w:t>?</w:t>
      </w:r>
    </w:p>
    <w:p w:rsidR="009F6DD0" w:rsidRPr="007811E0" w:rsidRDefault="009F6DD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 Все, что сегодня происходит в нашей жизни сегодня, находит свое отражение в рассказе современного писателя-фантаста Майка </w:t>
      </w:r>
      <w:proofErr w:type="spellStart"/>
      <w:r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Гелприна</w:t>
      </w:r>
      <w:proofErr w:type="spellEnd"/>
      <w:r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«Свеча горела» - выдержки из произведения.</w:t>
      </w:r>
      <w:r w:rsidR="003E646F"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(Материал</w:t>
      </w:r>
      <w:r w:rsidR="00D66008"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и фото</w:t>
      </w:r>
      <w:r w:rsidR="003E646F"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</w:t>
      </w:r>
      <w:proofErr w:type="gramStart"/>
      <w:r w:rsidR="003E646F"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см</w:t>
      </w:r>
      <w:proofErr w:type="gramEnd"/>
      <w:r w:rsidR="003E646F"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. в приложении)</w:t>
      </w:r>
    </w:p>
    <w:p w:rsidR="009F6DD0" w:rsidRPr="007811E0" w:rsidRDefault="009F6DD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Давайте подведем итоги нашей плодотворной работы</w:t>
      </w:r>
      <w:r w:rsidR="00D57FFB" w:rsidRPr="007811E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:</w:t>
      </w:r>
    </w:p>
    <w:p w:rsidR="009F6DD0" w:rsidRPr="007811E0" w:rsidRDefault="009F6DD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781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Что же такое функциональная грамотность – дань моде или благо?</w:t>
      </w:r>
    </w:p>
    <w:p w:rsidR="000A2E42" w:rsidRPr="004E5D29" w:rsidRDefault="009F6DD0" w:rsidP="00580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Оформите, пожалуйста</w:t>
      </w:r>
      <w:r w:rsidR="00D57FFB" w:rsidRPr="00781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в группах</w:t>
      </w:r>
      <w:r w:rsidRPr="00781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символическое дерево, прикрепив к его ветвям листочки со словами «благо</w:t>
      </w:r>
      <w:r w:rsidR="009C57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</w:t>
      </w:r>
      <w:r w:rsidRPr="00781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или </w:t>
      </w:r>
      <w:r w:rsidR="009C57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</w:t>
      </w:r>
      <w:r w:rsidRPr="00781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дань моде</w:t>
      </w:r>
      <w:r w:rsidR="009C57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».</w:t>
      </w:r>
    </w:p>
    <w:p w:rsidR="00821139" w:rsidRDefault="00821139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F6DD0" w:rsidRPr="007811E0" w:rsidRDefault="009F6DD0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57DA">
        <w:rPr>
          <w:rFonts w:ascii="Times New Roman" w:hAnsi="Times New Roman" w:cs="Times New Roman"/>
          <w:b/>
          <w:color w:val="auto"/>
          <w:sz w:val="28"/>
          <w:szCs w:val="28"/>
        </w:rPr>
        <w:t>Иваников Е.Н.,</w:t>
      </w:r>
      <w:r w:rsidRPr="007811E0">
        <w:rPr>
          <w:rFonts w:ascii="Times New Roman" w:hAnsi="Times New Roman" w:cs="Times New Roman"/>
          <w:color w:val="auto"/>
          <w:sz w:val="28"/>
          <w:szCs w:val="28"/>
        </w:rPr>
        <w:t xml:space="preserve"> директор школы</w:t>
      </w:r>
    </w:p>
    <w:p w:rsidR="009C57DA" w:rsidRDefault="009C57DA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A2E42" w:rsidRPr="007811E0" w:rsidRDefault="009C57DA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7.</w:t>
      </w:r>
      <w:r w:rsidR="000A2E42" w:rsidRPr="007811E0">
        <w:rPr>
          <w:rFonts w:ascii="Times New Roman" w:hAnsi="Times New Roman" w:cs="Times New Roman"/>
          <w:color w:val="auto"/>
          <w:sz w:val="28"/>
          <w:szCs w:val="28"/>
        </w:rPr>
        <w:t>Решение педсовета</w:t>
      </w:r>
      <w:r w:rsidR="000A2E42" w:rsidRPr="007811E0">
        <w:rPr>
          <w:rFonts w:ascii="Times New Roman" w:hAnsi="Times New Roman" w:cs="Times New Roman"/>
          <w:sz w:val="28"/>
          <w:szCs w:val="28"/>
        </w:rPr>
        <w:t>:</w:t>
      </w:r>
    </w:p>
    <w:p w:rsidR="007B06D5" w:rsidRPr="007811E0" w:rsidRDefault="007B06D5" w:rsidP="0058038C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+mn-ea" w:hAnsi="Times New Roman" w:cs="Times New Roman"/>
          <w:kern w:val="24"/>
          <w:sz w:val="28"/>
          <w:szCs w:val="28"/>
        </w:rPr>
        <w:t>На за</w:t>
      </w:r>
      <w:r w:rsidR="003604B6" w:rsidRPr="007811E0">
        <w:rPr>
          <w:rFonts w:ascii="Times New Roman" w:eastAsia="+mn-ea" w:hAnsi="Times New Roman" w:cs="Times New Roman"/>
          <w:kern w:val="24"/>
          <w:sz w:val="28"/>
          <w:szCs w:val="28"/>
        </w:rPr>
        <w:t xml:space="preserve">седаниях предметных  ШМО </w:t>
      </w:r>
      <w:r w:rsidRPr="007811E0">
        <w:rPr>
          <w:rFonts w:ascii="Times New Roman" w:eastAsia="+mn-ea" w:hAnsi="Times New Roman" w:cs="Times New Roman"/>
          <w:kern w:val="24"/>
          <w:sz w:val="28"/>
          <w:szCs w:val="28"/>
        </w:rPr>
        <w:t xml:space="preserve">изучить опыт педагогов по формированию функциональной грамотности обучающихся в рамках предметных областей      </w:t>
      </w:r>
    </w:p>
    <w:p w:rsidR="007B06D5" w:rsidRPr="007811E0" w:rsidRDefault="004E5D29" w:rsidP="005803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          </w:t>
      </w:r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(</w:t>
      </w:r>
      <w:proofErr w:type="spellStart"/>
      <w:proofErr w:type="gramStart"/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отв</w:t>
      </w:r>
      <w:proofErr w:type="spellEnd"/>
      <w:proofErr w:type="gramEnd"/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: рук. </w:t>
      </w:r>
      <w:proofErr w:type="gramStart"/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ШМО</w:t>
      </w:r>
      <w:r w:rsidR="007B06D5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 </w:t>
      </w:r>
      <w:r w:rsidR="007B06D5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  <w:lang w:val="en-US"/>
        </w:rPr>
        <w:t>c</w:t>
      </w:r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начала 2022-2023 учебного года</w:t>
      </w:r>
      <w:r w:rsidR="007B06D5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)</w:t>
      </w:r>
      <w:proofErr w:type="gramEnd"/>
    </w:p>
    <w:p w:rsidR="007B06D5" w:rsidRPr="007811E0" w:rsidRDefault="007B06D5" w:rsidP="0058038C">
      <w:pPr>
        <w:numPr>
          <w:ilvl w:val="0"/>
          <w:numId w:val="6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+mn-ea" w:hAnsi="Times New Roman" w:cs="Times New Roman"/>
          <w:kern w:val="24"/>
          <w:sz w:val="28"/>
          <w:szCs w:val="28"/>
        </w:rPr>
        <w:t>На родительском собрании провести информирование родителей о формировании функциональной грамотности обучающихся</w:t>
      </w:r>
    </w:p>
    <w:p w:rsidR="007B06D5" w:rsidRPr="007811E0" w:rsidRDefault="007B06D5" w:rsidP="0058038C">
      <w:pPr>
        <w:spacing w:after="0" w:line="240" w:lineRule="auto"/>
        <w:ind w:left="42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(</w:t>
      </w:r>
      <w:proofErr w:type="spellStart"/>
      <w:proofErr w:type="gramStart"/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отв</w:t>
      </w:r>
      <w:proofErr w:type="spellEnd"/>
      <w:proofErr w:type="gramEnd"/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: </w:t>
      </w:r>
      <w:proofErr w:type="spellStart"/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кл</w:t>
      </w:r>
      <w:proofErr w:type="spellEnd"/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. руковод</w:t>
      </w:r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ители. </w:t>
      </w:r>
      <w:proofErr w:type="gramStart"/>
      <w:r w:rsidR="003604B6"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Родительское собрание №»4 май 2022 года</w:t>
      </w:r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)</w:t>
      </w:r>
      <w:proofErr w:type="gramEnd"/>
    </w:p>
    <w:p w:rsidR="004E5D29" w:rsidRDefault="007B06D5" w:rsidP="0058038C">
      <w:pPr>
        <w:numPr>
          <w:ilvl w:val="0"/>
          <w:numId w:val="7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+mn-ea" w:hAnsi="Times New Roman" w:cs="Times New Roman"/>
          <w:kern w:val="24"/>
          <w:sz w:val="28"/>
          <w:szCs w:val="28"/>
        </w:rPr>
        <w:t>Всем педагогам апробировать и внедрять технологии, обеспечивающие формирование функциональной грамотности</w:t>
      </w:r>
    </w:p>
    <w:p w:rsidR="007B06D5" w:rsidRPr="004E5D29" w:rsidRDefault="007B06D5" w:rsidP="0058038C">
      <w:pPr>
        <w:numPr>
          <w:ilvl w:val="0"/>
          <w:numId w:val="7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(</w:t>
      </w:r>
      <w:proofErr w:type="spellStart"/>
      <w:proofErr w:type="gramStart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отв</w:t>
      </w:r>
      <w:proofErr w:type="spellEnd"/>
      <w:proofErr w:type="gramEnd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: все педагоги, постоянно) </w:t>
      </w:r>
    </w:p>
    <w:p w:rsidR="004E5D29" w:rsidRDefault="007B06D5" w:rsidP="0058038C">
      <w:pPr>
        <w:numPr>
          <w:ilvl w:val="0"/>
          <w:numId w:val="8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В рамках предметных недель провести открытые уроки, демонстрирующие разнообразные формы, методы, формирующие функциональную грамотность</w:t>
      </w:r>
    </w:p>
    <w:p w:rsidR="007B06D5" w:rsidRPr="004E5D29" w:rsidRDefault="003604B6" w:rsidP="0058038C">
      <w:pPr>
        <w:numPr>
          <w:ilvl w:val="0"/>
          <w:numId w:val="8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(</w:t>
      </w:r>
      <w:proofErr w:type="spellStart"/>
      <w:proofErr w:type="gramStart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отв</w:t>
      </w:r>
      <w:proofErr w:type="spellEnd"/>
      <w:proofErr w:type="gramEnd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: </w:t>
      </w:r>
      <w:proofErr w:type="spellStart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руков</w:t>
      </w:r>
      <w:proofErr w:type="spellEnd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. </w:t>
      </w:r>
      <w:proofErr w:type="gramStart"/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ШМО</w:t>
      </w:r>
      <w:r w:rsidR="007B06D5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в течение года</w:t>
      </w:r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2022-2023 года</w:t>
      </w:r>
      <w:r w:rsidR="007B06D5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)</w:t>
      </w:r>
      <w:proofErr w:type="gramEnd"/>
    </w:p>
    <w:p w:rsidR="004E5D29" w:rsidRDefault="007B06D5" w:rsidP="0058038C">
      <w:pPr>
        <w:numPr>
          <w:ilvl w:val="0"/>
          <w:numId w:val="9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1E0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Создать банк заданий, отвечающих формированию функциональной грамотности обучающихся</w:t>
      </w:r>
    </w:p>
    <w:p w:rsidR="00093BE7" w:rsidRPr="004E5D29" w:rsidRDefault="009F6DD0" w:rsidP="0058038C">
      <w:pPr>
        <w:numPr>
          <w:ilvl w:val="0"/>
          <w:numId w:val="9"/>
        </w:numPr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</w:t>
      </w:r>
      <w:r w:rsidR="003604B6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(</w:t>
      </w:r>
      <w:proofErr w:type="spellStart"/>
      <w:proofErr w:type="gramStart"/>
      <w:r w:rsidR="003604B6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отв</w:t>
      </w:r>
      <w:proofErr w:type="spellEnd"/>
      <w:proofErr w:type="gramEnd"/>
      <w:r w:rsidR="003604B6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: педагоги</w:t>
      </w:r>
      <w:r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, ответственные по направлениям</w:t>
      </w:r>
      <w:r w:rsidR="003604B6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, с апреля 2021-2022</w:t>
      </w:r>
      <w:r w:rsidR="007B06D5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 xml:space="preserve"> </w:t>
      </w:r>
      <w:proofErr w:type="spellStart"/>
      <w:r w:rsidR="007B06D5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уч.года</w:t>
      </w:r>
      <w:proofErr w:type="spellEnd"/>
      <w:r w:rsidR="007B06D5" w:rsidRPr="004E5D29">
        <w:rPr>
          <w:rFonts w:ascii="Times New Roman" w:eastAsia="+mn-ea" w:hAnsi="Times New Roman" w:cs="Times New Roman"/>
          <w:i/>
          <w:iCs/>
          <w:kern w:val="24"/>
          <w:sz w:val="28"/>
          <w:szCs w:val="28"/>
        </w:rPr>
        <w:t>)</w:t>
      </w:r>
    </w:p>
    <w:p w:rsidR="00E11F4B" w:rsidRPr="007811E0" w:rsidRDefault="00E11F4B" w:rsidP="0058038C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1E0">
        <w:rPr>
          <w:rFonts w:ascii="Times New Roman" w:hAnsi="Times New Roman" w:cs="Times New Roman"/>
          <w:sz w:val="28"/>
          <w:szCs w:val="28"/>
        </w:rPr>
        <w:br/>
      </w:r>
      <w:r w:rsidRPr="007811E0">
        <w:rPr>
          <w:rFonts w:ascii="Times New Roman" w:hAnsi="Times New Roman" w:cs="Times New Roman"/>
          <w:sz w:val="28"/>
          <w:szCs w:val="28"/>
        </w:rPr>
        <w:br/>
        <w:t>  </w:t>
      </w:r>
      <w:r w:rsidRPr="007811E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r w:rsidRPr="007811E0">
        <w:rPr>
          <w:rFonts w:ascii="Times New Roman" w:hAnsi="Times New Roman" w:cs="Times New Roman"/>
          <w:sz w:val="28"/>
          <w:szCs w:val="28"/>
        </w:rPr>
        <w:br/>
      </w:r>
    </w:p>
    <w:p w:rsidR="00B757C4" w:rsidRPr="004E5D29" w:rsidRDefault="00E11F4B" w:rsidP="005803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11E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bookmarkEnd w:id="0"/>
    </w:p>
    <w:sectPr w:rsidR="00B757C4" w:rsidRPr="004E5D29" w:rsidSect="00C73FD4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329C6"/>
    <w:multiLevelType w:val="multilevel"/>
    <w:tmpl w:val="97C02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2687D"/>
    <w:multiLevelType w:val="hybridMultilevel"/>
    <w:tmpl w:val="B1B88D0C"/>
    <w:lvl w:ilvl="0" w:tplc="CEF2AB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AC0505"/>
    <w:multiLevelType w:val="hybridMultilevel"/>
    <w:tmpl w:val="68CCC7AE"/>
    <w:lvl w:ilvl="0" w:tplc="00F62E7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19ECFF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BA8AE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D2449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06E73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A2582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D6D0F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A64A9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B252C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3702F20"/>
    <w:multiLevelType w:val="multilevel"/>
    <w:tmpl w:val="12824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CE3CA7"/>
    <w:multiLevelType w:val="multilevel"/>
    <w:tmpl w:val="2702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EC3C66"/>
    <w:multiLevelType w:val="hybridMultilevel"/>
    <w:tmpl w:val="1C2882B6"/>
    <w:lvl w:ilvl="0" w:tplc="F2D219C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DFC2FF0"/>
    <w:multiLevelType w:val="hybridMultilevel"/>
    <w:tmpl w:val="8F401D56"/>
    <w:lvl w:ilvl="0" w:tplc="D8C0013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4416F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9C29B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CA776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36F3D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B2FB8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E991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BA05F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4468E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54647EB"/>
    <w:multiLevelType w:val="multilevel"/>
    <w:tmpl w:val="A1280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0D2BC5"/>
    <w:multiLevelType w:val="multilevel"/>
    <w:tmpl w:val="E158A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BE0D0B"/>
    <w:multiLevelType w:val="hybridMultilevel"/>
    <w:tmpl w:val="30268148"/>
    <w:lvl w:ilvl="0" w:tplc="30302D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8E379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EEDD6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CC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AC35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44159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EC64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6E77D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84991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E352687"/>
    <w:multiLevelType w:val="hybridMultilevel"/>
    <w:tmpl w:val="904E7696"/>
    <w:lvl w:ilvl="0" w:tplc="DBD664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B872B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EA032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BA02F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90A3C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4E35E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E4E26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F6FA0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A40EE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10F1535"/>
    <w:multiLevelType w:val="hybridMultilevel"/>
    <w:tmpl w:val="69A680BA"/>
    <w:lvl w:ilvl="0" w:tplc="BCFA73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C024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6E11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6C7E5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20B2D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FE1B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8432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4FB3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202E6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3A13937"/>
    <w:multiLevelType w:val="multilevel"/>
    <w:tmpl w:val="5F1A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0322A4"/>
    <w:multiLevelType w:val="multilevel"/>
    <w:tmpl w:val="3F3EB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6D0CF9"/>
    <w:multiLevelType w:val="hybridMultilevel"/>
    <w:tmpl w:val="E258D7C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7A456E70"/>
    <w:multiLevelType w:val="multilevel"/>
    <w:tmpl w:val="2DC8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0"/>
  </w:num>
  <w:num w:numId="12">
    <w:abstractNumId w:val="12"/>
  </w:num>
  <w:num w:numId="13">
    <w:abstractNumId w:val="15"/>
  </w:num>
  <w:num w:numId="14">
    <w:abstractNumId w:val="3"/>
  </w:num>
  <w:num w:numId="15">
    <w:abstractNumId w:val="8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7C4"/>
    <w:rsid w:val="000115DC"/>
    <w:rsid w:val="0003736E"/>
    <w:rsid w:val="00046D79"/>
    <w:rsid w:val="00054A61"/>
    <w:rsid w:val="000628EF"/>
    <w:rsid w:val="000874E0"/>
    <w:rsid w:val="000900CD"/>
    <w:rsid w:val="00091C7D"/>
    <w:rsid w:val="00093BE7"/>
    <w:rsid w:val="000A2E42"/>
    <w:rsid w:val="00122529"/>
    <w:rsid w:val="001755F5"/>
    <w:rsid w:val="002433FE"/>
    <w:rsid w:val="0025030E"/>
    <w:rsid w:val="002C7B73"/>
    <w:rsid w:val="00327461"/>
    <w:rsid w:val="003604B6"/>
    <w:rsid w:val="003B7EA2"/>
    <w:rsid w:val="003C30BB"/>
    <w:rsid w:val="003E646F"/>
    <w:rsid w:val="00420C8F"/>
    <w:rsid w:val="0043246D"/>
    <w:rsid w:val="00453413"/>
    <w:rsid w:val="004857D5"/>
    <w:rsid w:val="004A7606"/>
    <w:rsid w:val="004B5272"/>
    <w:rsid w:val="004E5D29"/>
    <w:rsid w:val="00501749"/>
    <w:rsid w:val="0051044D"/>
    <w:rsid w:val="00556109"/>
    <w:rsid w:val="00561EAC"/>
    <w:rsid w:val="0058038C"/>
    <w:rsid w:val="005A3E98"/>
    <w:rsid w:val="005F0A7E"/>
    <w:rsid w:val="005F387E"/>
    <w:rsid w:val="00657FC5"/>
    <w:rsid w:val="00676948"/>
    <w:rsid w:val="00691CBA"/>
    <w:rsid w:val="0074091A"/>
    <w:rsid w:val="007811E0"/>
    <w:rsid w:val="007B06D5"/>
    <w:rsid w:val="007E1755"/>
    <w:rsid w:val="00811CEB"/>
    <w:rsid w:val="00821139"/>
    <w:rsid w:val="008872AD"/>
    <w:rsid w:val="008E1956"/>
    <w:rsid w:val="009243D9"/>
    <w:rsid w:val="00955017"/>
    <w:rsid w:val="009A7CAB"/>
    <w:rsid w:val="009C57DA"/>
    <w:rsid w:val="009E1F20"/>
    <w:rsid w:val="009F6DD0"/>
    <w:rsid w:val="00A37CAA"/>
    <w:rsid w:val="00A4346E"/>
    <w:rsid w:val="00A54956"/>
    <w:rsid w:val="00A87063"/>
    <w:rsid w:val="00AC3670"/>
    <w:rsid w:val="00AD333C"/>
    <w:rsid w:val="00AE61CF"/>
    <w:rsid w:val="00B757C4"/>
    <w:rsid w:val="00BD2182"/>
    <w:rsid w:val="00BD6A45"/>
    <w:rsid w:val="00C73FD4"/>
    <w:rsid w:val="00C82BE6"/>
    <w:rsid w:val="00CD7466"/>
    <w:rsid w:val="00CE0040"/>
    <w:rsid w:val="00D57FFB"/>
    <w:rsid w:val="00D66008"/>
    <w:rsid w:val="00D70119"/>
    <w:rsid w:val="00DB0006"/>
    <w:rsid w:val="00DD7530"/>
    <w:rsid w:val="00DE4494"/>
    <w:rsid w:val="00E11F4B"/>
    <w:rsid w:val="00E62C1D"/>
    <w:rsid w:val="00E65BC5"/>
    <w:rsid w:val="00E744DE"/>
    <w:rsid w:val="00E805C7"/>
    <w:rsid w:val="00E91FA0"/>
    <w:rsid w:val="00EC192C"/>
    <w:rsid w:val="00EE6CFC"/>
    <w:rsid w:val="00EF0BA0"/>
    <w:rsid w:val="00F33672"/>
    <w:rsid w:val="00F74023"/>
    <w:rsid w:val="00F91687"/>
    <w:rsid w:val="00FC1EAE"/>
    <w:rsid w:val="00FC3C54"/>
    <w:rsid w:val="00FE0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5F5"/>
  </w:style>
  <w:style w:type="paragraph" w:styleId="4">
    <w:name w:val="heading 4"/>
    <w:basedOn w:val="a"/>
    <w:link w:val="40"/>
    <w:uiPriority w:val="9"/>
    <w:qFormat/>
    <w:rsid w:val="00B757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5017"/>
    <w:pPr>
      <w:shd w:val="clear" w:color="auto" w:fill="FFFFFF"/>
      <w:spacing w:after="0" w:line="294" w:lineRule="atLeast"/>
    </w:pPr>
    <w:rPr>
      <w:rFonts w:ascii="Arial" w:eastAsia="Times New Roman" w:hAnsi="Arial" w:cs="Arial"/>
      <w:color w:val="767676"/>
      <w:sz w:val="20"/>
      <w:szCs w:val="20"/>
    </w:rPr>
  </w:style>
  <w:style w:type="character" w:styleId="a4">
    <w:name w:val="Strong"/>
    <w:basedOn w:val="a0"/>
    <w:uiPriority w:val="22"/>
    <w:qFormat/>
    <w:rsid w:val="00B757C4"/>
    <w:rPr>
      <w:b/>
      <w:bCs/>
    </w:rPr>
  </w:style>
  <w:style w:type="character" w:styleId="a5">
    <w:name w:val="Hyperlink"/>
    <w:basedOn w:val="a0"/>
    <w:uiPriority w:val="99"/>
    <w:unhideWhenUsed/>
    <w:rsid w:val="00B757C4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B757C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091C7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A2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2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11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8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8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72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rslovarei.com/content_soc/zadacha-objective-474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4533</Words>
  <Characters>25843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2020</cp:lastModifiedBy>
  <cp:revision>48</cp:revision>
  <cp:lastPrinted>2022-04-14T07:06:00Z</cp:lastPrinted>
  <dcterms:created xsi:type="dcterms:W3CDTF">2019-10-18T09:21:00Z</dcterms:created>
  <dcterms:modified xsi:type="dcterms:W3CDTF">2022-04-14T08:17:00Z</dcterms:modified>
</cp:coreProperties>
</file>